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014" w:rsidRDefault="000E31F0" w:rsidP="00611567">
      <w:pPr>
        <w:jc w:val="both"/>
        <w:rPr>
          <w:rFonts w:cstheme="minorHAnsi"/>
          <w:sz w:val="28"/>
          <w:szCs w:val="28"/>
        </w:rPr>
      </w:pPr>
      <w:bookmarkStart w:id="0" w:name="_GoBack"/>
      <w:bookmarkEnd w:id="0"/>
      <w:r>
        <w:rPr>
          <w:rFonts w:cstheme="minorHAnsi"/>
          <w:sz w:val="28"/>
          <w:szCs w:val="28"/>
        </w:rPr>
        <w:t>VERONA 17/5/19</w:t>
      </w:r>
    </w:p>
    <w:p w:rsidR="000E31F0" w:rsidRDefault="000E31F0" w:rsidP="00611567">
      <w:pPr>
        <w:jc w:val="both"/>
        <w:rPr>
          <w:rFonts w:cstheme="minorHAnsi"/>
          <w:sz w:val="28"/>
          <w:szCs w:val="28"/>
        </w:rPr>
      </w:pPr>
      <w:r>
        <w:rPr>
          <w:rFonts w:cstheme="minorHAnsi"/>
          <w:sz w:val="28"/>
          <w:szCs w:val="28"/>
        </w:rPr>
        <w:t>AS Maria R. Rizzi</w:t>
      </w:r>
    </w:p>
    <w:p w:rsidR="000E31F0" w:rsidRDefault="000E31F0" w:rsidP="00611567">
      <w:pPr>
        <w:jc w:val="both"/>
        <w:rPr>
          <w:rFonts w:cstheme="minorHAnsi"/>
          <w:sz w:val="28"/>
          <w:szCs w:val="28"/>
        </w:rPr>
      </w:pPr>
      <w:r>
        <w:rPr>
          <w:rFonts w:cstheme="minorHAnsi"/>
          <w:sz w:val="28"/>
          <w:szCs w:val="28"/>
        </w:rPr>
        <w:t>Hospice Centro Nazaret</w:t>
      </w:r>
    </w:p>
    <w:p w:rsidR="000E31F0" w:rsidRDefault="000E31F0" w:rsidP="00611567">
      <w:pPr>
        <w:jc w:val="both"/>
        <w:rPr>
          <w:rFonts w:cstheme="minorHAnsi"/>
          <w:sz w:val="28"/>
          <w:szCs w:val="28"/>
        </w:rPr>
      </w:pPr>
      <w:r>
        <w:rPr>
          <w:rFonts w:cstheme="minorHAnsi"/>
          <w:sz w:val="28"/>
          <w:szCs w:val="28"/>
        </w:rPr>
        <w:t>Mestre- Venezia</w:t>
      </w:r>
    </w:p>
    <w:p w:rsidR="000E31F0" w:rsidRPr="00CB55E9" w:rsidRDefault="000E31F0" w:rsidP="00611567">
      <w:pPr>
        <w:jc w:val="both"/>
        <w:rPr>
          <w:rFonts w:cstheme="minorHAnsi"/>
          <w:sz w:val="28"/>
          <w:szCs w:val="28"/>
        </w:rPr>
      </w:pPr>
    </w:p>
    <w:p w:rsidR="00B00BF3" w:rsidRPr="00370D39" w:rsidRDefault="00B00BF3" w:rsidP="00611567">
      <w:pPr>
        <w:jc w:val="both"/>
        <w:rPr>
          <w:rFonts w:cstheme="minorHAnsi"/>
          <w:b/>
          <w:sz w:val="24"/>
          <w:szCs w:val="24"/>
        </w:rPr>
      </w:pPr>
      <w:r w:rsidRPr="00370D39">
        <w:rPr>
          <w:rFonts w:cstheme="minorHAnsi"/>
          <w:b/>
          <w:sz w:val="24"/>
          <w:szCs w:val="24"/>
        </w:rPr>
        <w:t xml:space="preserve">Il senso del lavoro dell’AS in Hospice: dai principi normativi alla realtà professionale. </w:t>
      </w:r>
    </w:p>
    <w:p w:rsidR="00370D39" w:rsidRPr="00370D39" w:rsidRDefault="00365CC5" w:rsidP="00611567">
      <w:pPr>
        <w:jc w:val="both"/>
        <w:rPr>
          <w:rFonts w:cstheme="minorHAnsi"/>
          <w:sz w:val="24"/>
          <w:szCs w:val="24"/>
        </w:rPr>
      </w:pPr>
      <w:r w:rsidRPr="00370D39">
        <w:rPr>
          <w:rFonts w:cstheme="minorHAnsi"/>
          <w:sz w:val="24"/>
          <w:szCs w:val="24"/>
        </w:rPr>
        <w:t>Lavoro all’Hospice Centro Nazaret dal 2006 quando ancora c’erano poche esperienze in Italia e in Veneto di Assistenti Soc</w:t>
      </w:r>
      <w:r w:rsidR="00213ADD">
        <w:rPr>
          <w:rFonts w:cstheme="minorHAnsi"/>
          <w:sz w:val="24"/>
          <w:szCs w:val="24"/>
        </w:rPr>
        <w:t>iali inserite in questi servizi, e quindi anche il confronto professionale non era semplice.</w:t>
      </w:r>
      <w:r w:rsidR="00370D39" w:rsidRPr="00370D39">
        <w:rPr>
          <w:rFonts w:cstheme="minorHAnsi"/>
          <w:sz w:val="24"/>
          <w:szCs w:val="24"/>
        </w:rPr>
        <w:t xml:space="preserve"> </w:t>
      </w:r>
      <w:r w:rsidRPr="00370D39">
        <w:rPr>
          <w:rFonts w:cstheme="minorHAnsi"/>
          <w:sz w:val="24"/>
          <w:szCs w:val="24"/>
        </w:rPr>
        <w:t>In questo lungo periodo di lavoro nel mondo sanitario non c’è mai stato nulla di scontato e sono stata costretta a riflettere molto spesso su funzioni, ruolo, ma s</w:t>
      </w:r>
      <w:r w:rsidR="00BB10C2" w:rsidRPr="00370D39">
        <w:rPr>
          <w:rFonts w:cstheme="minorHAnsi"/>
          <w:sz w:val="24"/>
          <w:szCs w:val="24"/>
        </w:rPr>
        <w:t xml:space="preserve">oprattutto </w:t>
      </w:r>
      <w:r w:rsidR="00213ADD">
        <w:rPr>
          <w:rFonts w:cstheme="minorHAnsi"/>
          <w:sz w:val="24"/>
          <w:szCs w:val="24"/>
        </w:rPr>
        <w:t xml:space="preserve">sul </w:t>
      </w:r>
      <w:r w:rsidR="00BB10C2" w:rsidRPr="00370D39">
        <w:rPr>
          <w:rFonts w:cstheme="minorHAnsi"/>
          <w:sz w:val="24"/>
          <w:szCs w:val="24"/>
        </w:rPr>
        <w:t>senso del mio lavoro</w:t>
      </w:r>
      <w:r w:rsidR="007B5EFE">
        <w:rPr>
          <w:rFonts w:cstheme="minorHAnsi"/>
          <w:sz w:val="24"/>
          <w:szCs w:val="24"/>
        </w:rPr>
        <w:t>, e il</w:t>
      </w:r>
      <w:r w:rsidR="00370D39" w:rsidRPr="00370D39">
        <w:rPr>
          <w:rFonts w:cstheme="minorHAnsi"/>
          <w:sz w:val="24"/>
          <w:szCs w:val="24"/>
        </w:rPr>
        <w:t xml:space="preserve"> lavoro con il fine vita ci pone frequentemente di fronte alla ricerca del “senso”, sia professionale che personale.</w:t>
      </w:r>
    </w:p>
    <w:p w:rsidR="00365CC5" w:rsidRPr="00370D39" w:rsidRDefault="00365CC5" w:rsidP="00611567">
      <w:pPr>
        <w:jc w:val="both"/>
        <w:rPr>
          <w:rFonts w:cstheme="minorHAnsi"/>
          <w:sz w:val="24"/>
          <w:szCs w:val="24"/>
        </w:rPr>
      </w:pPr>
      <w:r w:rsidRPr="00370D39">
        <w:rPr>
          <w:rFonts w:cstheme="minorHAnsi"/>
          <w:sz w:val="24"/>
          <w:szCs w:val="24"/>
        </w:rPr>
        <w:t xml:space="preserve">La nostra è una professione che gli altri non conoscono bene, ciascuno ha una propria idea su </w:t>
      </w:r>
      <w:r w:rsidR="00370D39" w:rsidRPr="00370D39">
        <w:rPr>
          <w:rFonts w:cstheme="minorHAnsi"/>
          <w:sz w:val="24"/>
          <w:szCs w:val="24"/>
        </w:rPr>
        <w:t>cosa fa un’assistente sociale e quindi le nostre “azioni” parlano di noi.</w:t>
      </w:r>
    </w:p>
    <w:p w:rsidR="00A35B01" w:rsidRPr="00370D39" w:rsidRDefault="00365CC5" w:rsidP="00611567">
      <w:pPr>
        <w:jc w:val="both"/>
        <w:rPr>
          <w:rFonts w:cstheme="minorHAnsi"/>
          <w:sz w:val="24"/>
          <w:szCs w:val="24"/>
        </w:rPr>
      </w:pPr>
      <w:r w:rsidRPr="00370D39">
        <w:rPr>
          <w:rFonts w:cstheme="minorHAnsi"/>
          <w:sz w:val="24"/>
          <w:szCs w:val="24"/>
        </w:rPr>
        <w:t>I</w:t>
      </w:r>
      <w:r w:rsidR="00A35B01" w:rsidRPr="00370D39">
        <w:rPr>
          <w:rFonts w:cstheme="minorHAnsi"/>
          <w:sz w:val="24"/>
          <w:szCs w:val="24"/>
        </w:rPr>
        <w:t xml:space="preserve">o voglio ringraziare le colleghe del gruppo </w:t>
      </w:r>
      <w:r w:rsidR="00370D39" w:rsidRPr="00370D39">
        <w:rPr>
          <w:rFonts w:cstheme="minorHAnsi"/>
          <w:sz w:val="24"/>
          <w:szCs w:val="24"/>
        </w:rPr>
        <w:t xml:space="preserve"> Rete </w:t>
      </w:r>
      <w:r w:rsidR="00A35B01" w:rsidRPr="00370D39">
        <w:rPr>
          <w:rFonts w:cstheme="minorHAnsi"/>
          <w:sz w:val="24"/>
          <w:szCs w:val="24"/>
        </w:rPr>
        <w:t xml:space="preserve">Nazionale Cure Palliative che hanno fatto questo enorme lavoro </w:t>
      </w:r>
      <w:r w:rsidR="00247912" w:rsidRPr="00370D39">
        <w:rPr>
          <w:rFonts w:cstheme="minorHAnsi"/>
          <w:sz w:val="24"/>
          <w:szCs w:val="24"/>
        </w:rPr>
        <w:t>di realizzazione del</w:t>
      </w:r>
      <w:r w:rsidR="00A35B01" w:rsidRPr="00370D39">
        <w:rPr>
          <w:rFonts w:cstheme="minorHAnsi"/>
          <w:sz w:val="24"/>
          <w:szCs w:val="24"/>
        </w:rPr>
        <w:t xml:space="preserve"> Core Curriculum e </w:t>
      </w:r>
      <w:r w:rsidR="00247912" w:rsidRPr="00370D39">
        <w:rPr>
          <w:rFonts w:cstheme="minorHAnsi"/>
          <w:sz w:val="24"/>
          <w:szCs w:val="24"/>
        </w:rPr>
        <w:t>de</w:t>
      </w:r>
      <w:r w:rsidR="00A35B01" w:rsidRPr="00370D39">
        <w:rPr>
          <w:rFonts w:cstheme="minorHAnsi"/>
          <w:sz w:val="24"/>
          <w:szCs w:val="24"/>
        </w:rPr>
        <w:t>l documento “</w:t>
      </w:r>
      <w:r w:rsidRPr="00370D39">
        <w:rPr>
          <w:rFonts w:cstheme="minorHAnsi"/>
          <w:sz w:val="24"/>
          <w:szCs w:val="24"/>
        </w:rPr>
        <w:t>S</w:t>
      </w:r>
      <w:r w:rsidR="00A35B01" w:rsidRPr="00370D39">
        <w:rPr>
          <w:rFonts w:cstheme="minorHAnsi"/>
          <w:sz w:val="24"/>
          <w:szCs w:val="24"/>
        </w:rPr>
        <w:t>uggerimenti operativi per assistenti so</w:t>
      </w:r>
      <w:r w:rsidR="00370D39" w:rsidRPr="00370D39">
        <w:rPr>
          <w:rFonts w:cstheme="minorHAnsi"/>
          <w:sz w:val="24"/>
          <w:szCs w:val="24"/>
        </w:rPr>
        <w:t xml:space="preserve">ciali nelle cure palliative”. </w:t>
      </w:r>
      <w:r w:rsidR="00A35B01" w:rsidRPr="00370D39">
        <w:rPr>
          <w:rFonts w:cstheme="minorHAnsi"/>
          <w:sz w:val="24"/>
          <w:szCs w:val="24"/>
        </w:rPr>
        <w:t xml:space="preserve"> </w:t>
      </w:r>
      <w:r w:rsidR="00370D39" w:rsidRPr="00370D39">
        <w:rPr>
          <w:rFonts w:cstheme="minorHAnsi"/>
          <w:sz w:val="24"/>
          <w:szCs w:val="24"/>
        </w:rPr>
        <w:t>Trovate questi</w:t>
      </w:r>
      <w:r w:rsidR="00370D39">
        <w:rPr>
          <w:rFonts w:cstheme="minorHAnsi"/>
          <w:sz w:val="24"/>
          <w:szCs w:val="24"/>
        </w:rPr>
        <w:t>,</w:t>
      </w:r>
      <w:r w:rsidR="00370D39" w:rsidRPr="00370D39">
        <w:rPr>
          <w:rFonts w:cstheme="minorHAnsi"/>
          <w:sz w:val="24"/>
          <w:szCs w:val="24"/>
        </w:rPr>
        <w:t xml:space="preserve"> e un altro documento del 2016, </w:t>
      </w:r>
      <w:r w:rsidR="00A35B01" w:rsidRPr="00370D39">
        <w:rPr>
          <w:rFonts w:cstheme="minorHAnsi"/>
          <w:sz w:val="24"/>
          <w:szCs w:val="24"/>
        </w:rPr>
        <w:t>pubblicati nel sito SICP.</w:t>
      </w:r>
    </w:p>
    <w:p w:rsidR="00A35B01" w:rsidRPr="00370D39" w:rsidRDefault="00A35B01" w:rsidP="00611567">
      <w:pPr>
        <w:jc w:val="both"/>
        <w:rPr>
          <w:rFonts w:cstheme="minorHAnsi"/>
          <w:sz w:val="24"/>
          <w:szCs w:val="24"/>
        </w:rPr>
      </w:pPr>
      <w:r w:rsidRPr="00370D39">
        <w:rPr>
          <w:rFonts w:cstheme="minorHAnsi"/>
          <w:sz w:val="24"/>
          <w:szCs w:val="24"/>
        </w:rPr>
        <w:t>In questo mio lavoro di oggi necessariamente sono sintetica e incompleta, me ne scuso, ma cred</w:t>
      </w:r>
      <w:r w:rsidR="001E4A93" w:rsidRPr="00370D39">
        <w:rPr>
          <w:rFonts w:cstheme="minorHAnsi"/>
          <w:sz w:val="24"/>
          <w:szCs w:val="24"/>
        </w:rPr>
        <w:t>o possiate trovare più esaurienti</w:t>
      </w:r>
      <w:r w:rsidRPr="00370D39">
        <w:rPr>
          <w:rFonts w:cstheme="minorHAnsi"/>
          <w:sz w:val="24"/>
          <w:szCs w:val="24"/>
        </w:rPr>
        <w:t xml:space="preserve"> i documenti che vi ho appena accennato.</w:t>
      </w:r>
    </w:p>
    <w:p w:rsidR="00B00BF3" w:rsidRPr="00213ADD" w:rsidRDefault="00B00BF3" w:rsidP="00611567">
      <w:pPr>
        <w:jc w:val="both"/>
        <w:rPr>
          <w:rFonts w:cstheme="minorHAnsi"/>
          <w:sz w:val="28"/>
          <w:szCs w:val="28"/>
        </w:rPr>
      </w:pPr>
      <w:r w:rsidRPr="00213ADD">
        <w:rPr>
          <w:rFonts w:cstheme="minorHAnsi"/>
          <w:sz w:val="28"/>
          <w:szCs w:val="28"/>
        </w:rPr>
        <w:t>L. 15 marzo  2010 n° 38</w:t>
      </w:r>
    </w:p>
    <w:p w:rsidR="00B00BF3" w:rsidRPr="00213ADD" w:rsidRDefault="00B00BF3" w:rsidP="00611567">
      <w:pPr>
        <w:jc w:val="both"/>
        <w:rPr>
          <w:rFonts w:cstheme="minorHAnsi"/>
          <w:sz w:val="20"/>
          <w:szCs w:val="20"/>
        </w:rPr>
      </w:pPr>
      <w:r w:rsidRPr="00213ADD">
        <w:rPr>
          <w:rFonts w:cstheme="minorHAnsi"/>
          <w:sz w:val="20"/>
          <w:szCs w:val="20"/>
        </w:rPr>
        <w:t xml:space="preserve">art. 1: la presente legge tutela il </w:t>
      </w:r>
      <w:r w:rsidRPr="00213ADD">
        <w:rPr>
          <w:rFonts w:cstheme="minorHAnsi"/>
          <w:b/>
          <w:sz w:val="20"/>
          <w:szCs w:val="20"/>
          <w:u w:val="single"/>
        </w:rPr>
        <w:t xml:space="preserve">diritto </w:t>
      </w:r>
      <w:r w:rsidRPr="00213ADD">
        <w:rPr>
          <w:rFonts w:cstheme="minorHAnsi"/>
          <w:sz w:val="20"/>
          <w:szCs w:val="20"/>
        </w:rPr>
        <w:t>del cittadino ad accedere alle cure palliative</w:t>
      </w:r>
    </w:p>
    <w:p w:rsidR="002249D7" w:rsidRPr="00213ADD" w:rsidRDefault="00AE4891" w:rsidP="00611567">
      <w:pPr>
        <w:jc w:val="both"/>
        <w:rPr>
          <w:rFonts w:cstheme="minorHAnsi"/>
          <w:sz w:val="20"/>
          <w:szCs w:val="20"/>
        </w:rPr>
      </w:pPr>
      <w:r w:rsidRPr="00213ADD">
        <w:rPr>
          <w:rFonts w:cstheme="minorHAnsi"/>
          <w:sz w:val="20"/>
          <w:szCs w:val="20"/>
        </w:rPr>
        <w:t>“…. “l’obiettivo delle Cure Palliative è il raggiungimento della migliore qualità di vita per il paziente e per la famiglia….”  (WHO, 1990, p. 11)</w:t>
      </w:r>
    </w:p>
    <w:p w:rsidR="00442F4A" w:rsidRPr="00370D39" w:rsidRDefault="00370D39" w:rsidP="00611567">
      <w:pPr>
        <w:jc w:val="both"/>
        <w:rPr>
          <w:rFonts w:cstheme="minorHAnsi"/>
          <w:sz w:val="24"/>
          <w:szCs w:val="24"/>
        </w:rPr>
      </w:pPr>
      <w:r w:rsidRPr="00370D39">
        <w:rPr>
          <w:rFonts w:cstheme="minorHAnsi"/>
          <w:sz w:val="24"/>
          <w:szCs w:val="24"/>
        </w:rPr>
        <w:t xml:space="preserve">Ho sottolineato la parola DIRITTO, per fare alcune riflessioni con voi. </w:t>
      </w:r>
      <w:r w:rsidR="00442F4A" w:rsidRPr="00370D39">
        <w:rPr>
          <w:rFonts w:cstheme="minorHAnsi"/>
          <w:sz w:val="24"/>
          <w:szCs w:val="24"/>
        </w:rPr>
        <w:t>Viviamo in uno stato di diritto e le persone hanno dei diritti.</w:t>
      </w:r>
      <w:r w:rsidR="00775581" w:rsidRPr="00370D39">
        <w:rPr>
          <w:rFonts w:cstheme="minorHAnsi"/>
          <w:sz w:val="24"/>
          <w:szCs w:val="24"/>
        </w:rPr>
        <w:t xml:space="preserve"> </w:t>
      </w:r>
      <w:r>
        <w:rPr>
          <w:rFonts w:cstheme="minorHAnsi"/>
          <w:sz w:val="24"/>
          <w:szCs w:val="24"/>
        </w:rPr>
        <w:t>Lo Stato Sociale mette a disposizione dei servizi che i cittadini hanno il</w:t>
      </w:r>
      <w:r w:rsidR="003E739C" w:rsidRPr="00370D39">
        <w:rPr>
          <w:rFonts w:cstheme="minorHAnsi"/>
          <w:sz w:val="24"/>
          <w:szCs w:val="24"/>
        </w:rPr>
        <w:t xml:space="preserve"> diritto di utilizzare</w:t>
      </w:r>
      <w:r>
        <w:rPr>
          <w:rFonts w:cstheme="minorHAnsi"/>
          <w:sz w:val="24"/>
          <w:szCs w:val="24"/>
        </w:rPr>
        <w:t xml:space="preserve">, compresa </w:t>
      </w:r>
      <w:r w:rsidR="003E739C" w:rsidRPr="00370D39">
        <w:rPr>
          <w:rFonts w:cstheme="minorHAnsi"/>
          <w:sz w:val="24"/>
          <w:szCs w:val="24"/>
        </w:rPr>
        <w:t>la nostra professionalità</w:t>
      </w:r>
      <w:r w:rsidR="00775581" w:rsidRPr="00370D39">
        <w:rPr>
          <w:rFonts w:cstheme="minorHAnsi"/>
          <w:sz w:val="24"/>
          <w:szCs w:val="24"/>
        </w:rPr>
        <w:t>.</w:t>
      </w:r>
    </w:p>
    <w:p w:rsidR="003E739C" w:rsidRPr="00370D39" w:rsidRDefault="003E739C" w:rsidP="003E739C">
      <w:pPr>
        <w:jc w:val="both"/>
        <w:rPr>
          <w:rFonts w:cstheme="minorHAnsi"/>
          <w:b/>
          <w:sz w:val="24"/>
          <w:szCs w:val="24"/>
        </w:rPr>
      </w:pPr>
      <w:r w:rsidRPr="00370D39">
        <w:rPr>
          <w:rFonts w:cstheme="minorHAnsi"/>
          <w:sz w:val="24"/>
          <w:szCs w:val="24"/>
        </w:rPr>
        <w:t>Questa base etica, sul concetto di diritto del cittadino</w:t>
      </w:r>
      <w:r w:rsidR="00370D39">
        <w:rPr>
          <w:rFonts w:cstheme="minorHAnsi"/>
          <w:sz w:val="24"/>
          <w:szCs w:val="24"/>
        </w:rPr>
        <w:t>,</w:t>
      </w:r>
      <w:r w:rsidRPr="00370D39">
        <w:rPr>
          <w:rFonts w:cstheme="minorHAnsi"/>
          <w:sz w:val="24"/>
          <w:szCs w:val="24"/>
        </w:rPr>
        <w:t xml:space="preserve"> credo ci possa aiutare a</w:t>
      </w:r>
      <w:r w:rsidR="006969E1" w:rsidRPr="00370D39">
        <w:rPr>
          <w:rFonts w:cstheme="minorHAnsi"/>
          <w:sz w:val="24"/>
          <w:szCs w:val="24"/>
        </w:rPr>
        <w:t xml:space="preserve"> condurre le nostre azioni, le nostre comunicazioni con le persone in situazione di bisogno: è un loro diritto, io sono un professionista che svolge una funzione di tramite, di accompagnamento verso l’acquisizione di un diritto.</w:t>
      </w:r>
      <w:r w:rsidRPr="00370D39">
        <w:rPr>
          <w:rFonts w:cstheme="minorHAnsi"/>
          <w:b/>
          <w:sz w:val="24"/>
          <w:szCs w:val="24"/>
        </w:rPr>
        <w:t xml:space="preserve"> </w:t>
      </w:r>
    </w:p>
    <w:p w:rsidR="003E739C" w:rsidRPr="00213ADD" w:rsidRDefault="003E739C" w:rsidP="003E739C">
      <w:pPr>
        <w:jc w:val="both"/>
        <w:rPr>
          <w:rFonts w:cstheme="minorHAnsi"/>
          <w:sz w:val="24"/>
          <w:szCs w:val="24"/>
        </w:rPr>
      </w:pPr>
      <w:r w:rsidRPr="00213ADD">
        <w:rPr>
          <w:rFonts w:cstheme="minorHAnsi"/>
          <w:sz w:val="24"/>
          <w:szCs w:val="24"/>
        </w:rPr>
        <w:t>Credo quindi che il nostro compito fondamentale come Assistenti Sociali sia trasformare, declinare i diritti in possibilità concrete per le persone e di accorciare il gap di distanza tra i diritti delle persone e la realtà concreta fatta di disponibilità di risorse</w:t>
      </w:r>
      <w:r w:rsidR="00370D39" w:rsidRPr="00213ADD">
        <w:rPr>
          <w:rFonts w:cstheme="minorHAnsi"/>
          <w:sz w:val="24"/>
          <w:szCs w:val="24"/>
        </w:rPr>
        <w:t>, purtroppo sempre più ridotte, passando attraverso la lettura del bisogno.</w:t>
      </w:r>
    </w:p>
    <w:p w:rsidR="00DC4F7B" w:rsidRPr="00CB55E9" w:rsidRDefault="00DC4F7B" w:rsidP="00611567">
      <w:pPr>
        <w:jc w:val="both"/>
        <w:rPr>
          <w:rFonts w:cstheme="minorHAnsi"/>
          <w:sz w:val="28"/>
          <w:szCs w:val="28"/>
        </w:rPr>
      </w:pPr>
    </w:p>
    <w:p w:rsidR="00247912" w:rsidRPr="00370D39" w:rsidRDefault="00247912" w:rsidP="00611567">
      <w:pPr>
        <w:jc w:val="both"/>
        <w:rPr>
          <w:rFonts w:cstheme="minorHAnsi"/>
          <w:sz w:val="24"/>
          <w:szCs w:val="24"/>
        </w:rPr>
      </w:pPr>
      <w:r w:rsidRPr="00370D39">
        <w:rPr>
          <w:rFonts w:cstheme="minorHAnsi"/>
          <w:sz w:val="24"/>
          <w:szCs w:val="24"/>
        </w:rPr>
        <w:lastRenderedPageBreak/>
        <w:t>Tutto ciò è ben individuato nel nostro codice deontologico</w:t>
      </w:r>
    </w:p>
    <w:p w:rsidR="00552FBC" w:rsidRPr="00213ADD" w:rsidRDefault="003E650C" w:rsidP="00611567">
      <w:pPr>
        <w:jc w:val="both"/>
        <w:rPr>
          <w:rFonts w:cstheme="minorHAnsi"/>
          <w:sz w:val="24"/>
          <w:szCs w:val="24"/>
        </w:rPr>
      </w:pPr>
      <w:r w:rsidRPr="00213ADD">
        <w:rPr>
          <w:rFonts w:cstheme="minorHAnsi"/>
          <w:sz w:val="24"/>
          <w:szCs w:val="24"/>
        </w:rPr>
        <w:t>Codice deontologico.</w:t>
      </w:r>
      <w:r w:rsidR="00BE7B26" w:rsidRPr="00213ADD">
        <w:rPr>
          <w:rFonts w:cstheme="minorHAnsi"/>
          <w:sz w:val="24"/>
          <w:szCs w:val="24"/>
        </w:rPr>
        <w:t xml:space="preserve"> </w:t>
      </w:r>
    </w:p>
    <w:p w:rsidR="00BE7B26" w:rsidRPr="00213ADD" w:rsidRDefault="00552FBC" w:rsidP="00611567">
      <w:pPr>
        <w:jc w:val="both"/>
        <w:rPr>
          <w:rFonts w:cstheme="minorHAnsi"/>
          <w:sz w:val="24"/>
          <w:szCs w:val="24"/>
        </w:rPr>
      </w:pPr>
      <w:r w:rsidRPr="00213ADD">
        <w:rPr>
          <w:rFonts w:cstheme="minorHAnsi"/>
          <w:sz w:val="24"/>
          <w:szCs w:val="24"/>
        </w:rPr>
        <w:t>Titolo III, Capo I-12 “Nella relazione di aiuto l’assistente sociale ha il dovere di dare, tenendo conto delle caratteristiche culturali e delle capacità di discernimento degli interessati, la più ampia informazione sui loro diritti, sui vantaggi, svantaggi, impegni, risorse, programmi e strumenti dell’intervento professionale…..”</w:t>
      </w:r>
    </w:p>
    <w:p w:rsidR="003E650C" w:rsidRPr="00213ADD" w:rsidRDefault="00F23B63" w:rsidP="00611567">
      <w:pPr>
        <w:jc w:val="both"/>
        <w:rPr>
          <w:rFonts w:cstheme="minorHAnsi"/>
          <w:sz w:val="24"/>
          <w:szCs w:val="24"/>
        </w:rPr>
      </w:pPr>
      <w:r w:rsidRPr="00213ADD">
        <w:rPr>
          <w:rFonts w:cstheme="minorHAnsi"/>
          <w:sz w:val="24"/>
          <w:szCs w:val="24"/>
        </w:rPr>
        <w:t>Titolo IV, Capo I-39: “</w:t>
      </w:r>
      <w:r w:rsidR="00BE7B26" w:rsidRPr="00213ADD">
        <w:rPr>
          <w:rFonts w:cstheme="minorHAnsi"/>
          <w:sz w:val="24"/>
          <w:szCs w:val="24"/>
        </w:rPr>
        <w:t>L’assistente sociale deve contribuire ad una corretta e diffusa informazione sui servizi e le prestazioni  per favorire l'accesso e l'uso responsabile delle risorse,  a vantaggio di tutte le persone, contribuendo altresì alla promozione delle pari opportunità</w:t>
      </w:r>
      <w:r w:rsidRPr="00213ADD">
        <w:rPr>
          <w:rFonts w:cstheme="minorHAnsi"/>
          <w:sz w:val="24"/>
          <w:szCs w:val="24"/>
        </w:rPr>
        <w:t>”</w:t>
      </w:r>
    </w:p>
    <w:p w:rsidR="003E739C" w:rsidRPr="00370D39" w:rsidRDefault="003E739C" w:rsidP="00611567">
      <w:pPr>
        <w:jc w:val="both"/>
        <w:rPr>
          <w:rFonts w:cstheme="minorHAnsi"/>
          <w:sz w:val="24"/>
          <w:szCs w:val="24"/>
        </w:rPr>
      </w:pPr>
      <w:r w:rsidRPr="00370D39">
        <w:rPr>
          <w:rFonts w:cstheme="minorHAnsi"/>
          <w:sz w:val="24"/>
          <w:szCs w:val="24"/>
        </w:rPr>
        <w:t>La legge 38 afferma che è un diritto delle persone accedere alle cure palliative che sono inserite nei LEA dal 2001</w:t>
      </w:r>
    </w:p>
    <w:p w:rsidR="003E739C" w:rsidRPr="00213ADD" w:rsidRDefault="003E739C" w:rsidP="003E739C">
      <w:pPr>
        <w:jc w:val="both"/>
        <w:rPr>
          <w:rStyle w:val="Enfasigrassetto"/>
        </w:rPr>
      </w:pPr>
      <w:r w:rsidRPr="00213ADD">
        <w:rPr>
          <w:rStyle w:val="Enfasigrassetto"/>
        </w:rPr>
        <w:t>LEA nella Gazzetta Ufficiale n. 65 del 18 marzo 2017</w:t>
      </w:r>
    </w:p>
    <w:p w:rsidR="003E739C" w:rsidRPr="00213ADD" w:rsidRDefault="003E739C" w:rsidP="003E739C">
      <w:pPr>
        <w:numPr>
          <w:ilvl w:val="0"/>
          <w:numId w:val="9"/>
        </w:numPr>
        <w:spacing w:before="100" w:beforeAutospacing="1" w:after="100" w:afterAutospacing="1" w:line="240" w:lineRule="auto"/>
        <w:rPr>
          <w:rFonts w:ascii="Times New Roman" w:eastAsia="Times New Roman" w:hAnsi="Times New Roman" w:cs="Times New Roman"/>
          <w:noProof w:val="0"/>
          <w:sz w:val="24"/>
          <w:szCs w:val="24"/>
          <w:lang w:eastAsia="it-IT"/>
        </w:rPr>
      </w:pPr>
      <w:r w:rsidRPr="00213ADD">
        <w:rPr>
          <w:rFonts w:ascii="Times New Roman" w:eastAsia="Times New Roman" w:hAnsi="Times New Roman" w:cs="Times New Roman"/>
          <w:b/>
          <w:bCs/>
          <w:noProof w:val="0"/>
          <w:sz w:val="18"/>
          <w:szCs w:val="18"/>
          <w:lang w:eastAsia="it-IT"/>
        </w:rPr>
        <w:t xml:space="preserve">n. 23 - </w:t>
      </w:r>
      <w:r w:rsidRPr="00213ADD">
        <w:rPr>
          <w:rFonts w:ascii="Times New Roman" w:eastAsia="Times New Roman" w:hAnsi="Times New Roman" w:cs="Times New Roman"/>
          <w:noProof w:val="0"/>
          <w:sz w:val="18"/>
          <w:szCs w:val="18"/>
          <w:lang w:eastAsia="it-IT"/>
        </w:rPr>
        <w:t>Cure palliative domiciliari</w:t>
      </w:r>
    </w:p>
    <w:p w:rsidR="003E739C" w:rsidRPr="00213ADD" w:rsidRDefault="003E739C" w:rsidP="003E739C">
      <w:pPr>
        <w:numPr>
          <w:ilvl w:val="0"/>
          <w:numId w:val="9"/>
        </w:numPr>
        <w:spacing w:before="100" w:beforeAutospacing="1" w:after="100" w:afterAutospacing="1" w:line="240" w:lineRule="auto"/>
        <w:rPr>
          <w:rFonts w:ascii="Times New Roman" w:eastAsia="Times New Roman" w:hAnsi="Times New Roman" w:cs="Times New Roman"/>
          <w:noProof w:val="0"/>
          <w:sz w:val="24"/>
          <w:szCs w:val="24"/>
          <w:lang w:eastAsia="it-IT"/>
        </w:rPr>
      </w:pPr>
      <w:r w:rsidRPr="00213ADD">
        <w:rPr>
          <w:rFonts w:ascii="Times New Roman" w:eastAsia="Times New Roman" w:hAnsi="Times New Roman" w:cs="Times New Roman"/>
          <w:b/>
          <w:bCs/>
          <w:noProof w:val="0"/>
          <w:sz w:val="18"/>
          <w:szCs w:val="18"/>
          <w:lang w:eastAsia="it-IT"/>
        </w:rPr>
        <w:t>n. 31 - </w:t>
      </w:r>
      <w:r w:rsidRPr="00213ADD">
        <w:rPr>
          <w:rFonts w:ascii="Times New Roman" w:eastAsia="Times New Roman" w:hAnsi="Times New Roman" w:cs="Times New Roman"/>
          <w:noProof w:val="0"/>
          <w:sz w:val="18"/>
          <w:szCs w:val="18"/>
          <w:u w:val="single"/>
          <w:lang w:eastAsia="it-IT"/>
        </w:rPr>
        <w:t>Assistenza sociosanitaria residenziale</w:t>
      </w:r>
      <w:r w:rsidRPr="00213ADD">
        <w:rPr>
          <w:rFonts w:ascii="Times New Roman" w:eastAsia="Times New Roman" w:hAnsi="Times New Roman" w:cs="Times New Roman"/>
          <w:noProof w:val="0"/>
          <w:sz w:val="18"/>
          <w:szCs w:val="18"/>
          <w:lang w:eastAsia="it-IT"/>
        </w:rPr>
        <w:t> alle persone nella fase terminale della vita</w:t>
      </w:r>
    </w:p>
    <w:p w:rsidR="003E739C" w:rsidRPr="00213ADD" w:rsidRDefault="003E739C" w:rsidP="003E739C">
      <w:pPr>
        <w:numPr>
          <w:ilvl w:val="0"/>
          <w:numId w:val="9"/>
        </w:numPr>
        <w:spacing w:before="100" w:beforeAutospacing="1" w:after="100" w:afterAutospacing="1" w:line="240" w:lineRule="auto"/>
        <w:rPr>
          <w:rFonts w:ascii="Times New Roman" w:eastAsia="Times New Roman" w:hAnsi="Times New Roman" w:cs="Times New Roman"/>
          <w:noProof w:val="0"/>
          <w:sz w:val="24"/>
          <w:szCs w:val="24"/>
          <w:lang w:eastAsia="it-IT"/>
        </w:rPr>
      </w:pPr>
      <w:r w:rsidRPr="00213ADD">
        <w:rPr>
          <w:rFonts w:ascii="Times New Roman" w:eastAsia="Times New Roman" w:hAnsi="Times New Roman" w:cs="Times New Roman"/>
          <w:b/>
          <w:bCs/>
          <w:noProof w:val="0"/>
          <w:sz w:val="18"/>
          <w:szCs w:val="18"/>
          <w:lang w:eastAsia="it-IT"/>
        </w:rPr>
        <w:t>n. 38</w:t>
      </w:r>
      <w:r w:rsidRPr="00213ADD">
        <w:rPr>
          <w:rFonts w:ascii="Times New Roman" w:eastAsia="Times New Roman" w:hAnsi="Times New Roman" w:cs="Times New Roman"/>
          <w:noProof w:val="0"/>
          <w:sz w:val="18"/>
          <w:szCs w:val="18"/>
          <w:lang w:eastAsia="it-IT"/>
        </w:rPr>
        <w:t xml:space="preserve"> - Ricovero ordinario per acuti, comma 2</w:t>
      </w:r>
    </w:p>
    <w:p w:rsidR="00442F4A" w:rsidRPr="003224FF" w:rsidRDefault="00442F4A" w:rsidP="00611567">
      <w:pPr>
        <w:jc w:val="both"/>
        <w:rPr>
          <w:rFonts w:cstheme="minorHAnsi"/>
          <w:sz w:val="24"/>
          <w:szCs w:val="24"/>
        </w:rPr>
      </w:pPr>
      <w:r w:rsidRPr="003224FF">
        <w:rPr>
          <w:rFonts w:cstheme="minorHAnsi"/>
          <w:sz w:val="24"/>
          <w:szCs w:val="24"/>
        </w:rPr>
        <w:t>le</w:t>
      </w:r>
      <w:r w:rsidR="001647C3" w:rsidRPr="003224FF">
        <w:rPr>
          <w:rFonts w:cstheme="minorHAnsi"/>
          <w:sz w:val="24"/>
          <w:szCs w:val="24"/>
        </w:rPr>
        <w:t xml:space="preserve"> </w:t>
      </w:r>
      <w:r w:rsidRPr="003224FF">
        <w:rPr>
          <w:rFonts w:cstheme="minorHAnsi"/>
          <w:sz w:val="24"/>
          <w:szCs w:val="24"/>
        </w:rPr>
        <w:t xml:space="preserve">funzioni ed azioni che concretizzano il </w:t>
      </w:r>
      <w:r w:rsidRPr="00213ADD">
        <w:rPr>
          <w:rFonts w:cstheme="minorHAnsi"/>
          <w:sz w:val="24"/>
          <w:szCs w:val="24"/>
        </w:rPr>
        <w:t>diritto</w:t>
      </w:r>
      <w:r w:rsidRPr="003224FF">
        <w:rPr>
          <w:rFonts w:cstheme="minorHAnsi"/>
          <w:sz w:val="24"/>
          <w:szCs w:val="24"/>
        </w:rPr>
        <w:t xml:space="preserve"> dei cittadini </w:t>
      </w:r>
      <w:r w:rsidR="003E650C" w:rsidRPr="003224FF">
        <w:rPr>
          <w:rFonts w:cstheme="minorHAnsi"/>
          <w:sz w:val="24"/>
          <w:szCs w:val="24"/>
        </w:rPr>
        <w:t xml:space="preserve">ad accedere </w:t>
      </w:r>
      <w:r w:rsidR="00EA01EC" w:rsidRPr="003224FF">
        <w:rPr>
          <w:rFonts w:cstheme="minorHAnsi"/>
          <w:sz w:val="24"/>
          <w:szCs w:val="24"/>
        </w:rPr>
        <w:t>e ad utilizzare il servizio di</w:t>
      </w:r>
      <w:r w:rsidR="003E650C" w:rsidRPr="003224FF">
        <w:rPr>
          <w:rFonts w:cstheme="minorHAnsi"/>
          <w:sz w:val="24"/>
          <w:szCs w:val="24"/>
        </w:rPr>
        <w:t xml:space="preserve"> un hospice </w:t>
      </w:r>
      <w:r w:rsidRPr="003224FF">
        <w:rPr>
          <w:rFonts w:cstheme="minorHAnsi"/>
          <w:sz w:val="24"/>
          <w:szCs w:val="24"/>
        </w:rPr>
        <w:t>passano attraverso</w:t>
      </w:r>
      <w:r w:rsidR="00247912" w:rsidRPr="003224FF">
        <w:rPr>
          <w:rFonts w:cstheme="minorHAnsi"/>
          <w:sz w:val="24"/>
          <w:szCs w:val="24"/>
        </w:rPr>
        <w:t xml:space="preserve"> questi interventi</w:t>
      </w:r>
      <w:r w:rsidRPr="003224FF">
        <w:rPr>
          <w:rFonts w:cstheme="minorHAnsi"/>
          <w:sz w:val="24"/>
          <w:szCs w:val="24"/>
        </w:rPr>
        <w:t>:</w:t>
      </w:r>
    </w:p>
    <w:p w:rsidR="00442F4A" w:rsidRPr="003224FF" w:rsidRDefault="00442F4A" w:rsidP="00611567">
      <w:pPr>
        <w:pStyle w:val="Paragrafoelenco"/>
        <w:numPr>
          <w:ilvl w:val="0"/>
          <w:numId w:val="4"/>
        </w:numPr>
        <w:jc w:val="both"/>
        <w:rPr>
          <w:rFonts w:cstheme="minorHAnsi"/>
          <w:sz w:val="24"/>
          <w:szCs w:val="24"/>
        </w:rPr>
      </w:pPr>
      <w:r w:rsidRPr="00213ADD">
        <w:rPr>
          <w:rFonts w:cstheme="minorHAnsi"/>
          <w:sz w:val="24"/>
          <w:szCs w:val="24"/>
        </w:rPr>
        <w:t>fornire informazioni</w:t>
      </w:r>
      <w:r w:rsidR="001647C3" w:rsidRPr="00213ADD">
        <w:rPr>
          <w:rFonts w:cstheme="minorHAnsi"/>
          <w:sz w:val="24"/>
          <w:szCs w:val="24"/>
        </w:rPr>
        <w:t xml:space="preserve"> e aiutare le persone nel</w:t>
      </w:r>
      <w:r w:rsidRPr="00213ADD">
        <w:rPr>
          <w:rFonts w:cstheme="minorHAnsi"/>
          <w:sz w:val="24"/>
          <w:szCs w:val="24"/>
        </w:rPr>
        <w:t xml:space="preserve">l’accesso ai servizi </w:t>
      </w:r>
      <w:r w:rsidRPr="003224FF">
        <w:rPr>
          <w:rFonts w:cstheme="minorHAnsi"/>
          <w:sz w:val="24"/>
          <w:szCs w:val="24"/>
        </w:rPr>
        <w:t xml:space="preserve">(quello che noi chiamiamo il segretariato sociale), sembra , con la parola segretariato, una banale informazione su moduli e servizi, ma in realtà è già una lettura del bisogno, e la modalità con cui si attua questo primo intervento può già essere un sostegno </w:t>
      </w:r>
      <w:r w:rsidR="003E650C" w:rsidRPr="003224FF">
        <w:rPr>
          <w:rFonts w:cstheme="minorHAnsi"/>
          <w:sz w:val="24"/>
          <w:szCs w:val="24"/>
        </w:rPr>
        <w:t xml:space="preserve">per aiutare le persone a scegliere. A distanza di quasi dieci anni dalla emanazione della legge 38 ci sono ancora medici di base che non hanno i moduli per la richiesta di hospice, ancora le persone non sanno che esistono le cure palliative, ancora si pensa che </w:t>
      </w:r>
      <w:r w:rsidR="00306487" w:rsidRPr="003224FF">
        <w:rPr>
          <w:rFonts w:cstheme="minorHAnsi"/>
          <w:sz w:val="24"/>
          <w:szCs w:val="24"/>
        </w:rPr>
        <w:t>le cure palliative siano basate sull’uso di farmaci placebo</w:t>
      </w:r>
      <w:r w:rsidR="003E650C" w:rsidRPr="003224FF">
        <w:rPr>
          <w:rFonts w:cstheme="minorHAnsi"/>
          <w:sz w:val="24"/>
          <w:szCs w:val="24"/>
        </w:rPr>
        <w:t>….</w:t>
      </w:r>
    </w:p>
    <w:p w:rsidR="00306487" w:rsidRPr="003224FF" w:rsidRDefault="00306487" w:rsidP="00611567">
      <w:pPr>
        <w:pStyle w:val="Paragrafoelenco"/>
        <w:jc w:val="both"/>
        <w:rPr>
          <w:rFonts w:cstheme="minorHAnsi"/>
          <w:sz w:val="24"/>
          <w:szCs w:val="24"/>
        </w:rPr>
      </w:pPr>
      <w:r w:rsidRPr="003224FF">
        <w:rPr>
          <w:rFonts w:cstheme="minorHAnsi"/>
          <w:sz w:val="24"/>
          <w:szCs w:val="24"/>
        </w:rPr>
        <w:t>Quindi io ricevo familiari e persone, che chiedono informazioni, ricevo richieste di informazioni sul servizio da colleghi, da altri medici, etc.</w:t>
      </w:r>
      <w:r w:rsidR="00CD6FCF" w:rsidRPr="003224FF">
        <w:rPr>
          <w:rFonts w:cstheme="minorHAnsi"/>
          <w:sz w:val="24"/>
          <w:szCs w:val="24"/>
        </w:rPr>
        <w:t xml:space="preserve"> e dove è possibile cerco di favorire una cultura e cono</w:t>
      </w:r>
      <w:r w:rsidR="00AF154F" w:rsidRPr="003224FF">
        <w:rPr>
          <w:rFonts w:cstheme="minorHAnsi"/>
          <w:sz w:val="24"/>
          <w:szCs w:val="24"/>
        </w:rPr>
        <w:t>sce</w:t>
      </w:r>
      <w:r w:rsidR="00CD6FCF" w:rsidRPr="003224FF">
        <w:rPr>
          <w:rFonts w:cstheme="minorHAnsi"/>
          <w:sz w:val="24"/>
          <w:szCs w:val="24"/>
        </w:rPr>
        <w:t>nza delle cure palliative.</w:t>
      </w:r>
    </w:p>
    <w:p w:rsidR="003E650C" w:rsidRPr="003224FF" w:rsidRDefault="003E650C" w:rsidP="00611567">
      <w:pPr>
        <w:pStyle w:val="Paragrafoelenco"/>
        <w:numPr>
          <w:ilvl w:val="0"/>
          <w:numId w:val="4"/>
        </w:numPr>
        <w:jc w:val="both"/>
        <w:rPr>
          <w:rFonts w:cstheme="minorHAnsi"/>
          <w:sz w:val="24"/>
          <w:szCs w:val="24"/>
        </w:rPr>
      </w:pPr>
      <w:r w:rsidRPr="00213ADD">
        <w:rPr>
          <w:rFonts w:cstheme="minorHAnsi"/>
          <w:sz w:val="24"/>
          <w:szCs w:val="24"/>
        </w:rPr>
        <w:t xml:space="preserve">Accompagnare la famiglia e il paziente ad una conoscenza del servizio </w:t>
      </w:r>
      <w:r w:rsidRPr="003224FF">
        <w:rPr>
          <w:rFonts w:cstheme="minorHAnsi"/>
          <w:sz w:val="24"/>
          <w:szCs w:val="24"/>
        </w:rPr>
        <w:t>in modo che la scelta,</w:t>
      </w:r>
      <w:r w:rsidR="003224FF">
        <w:rPr>
          <w:rFonts w:cstheme="minorHAnsi"/>
          <w:sz w:val="24"/>
          <w:szCs w:val="24"/>
        </w:rPr>
        <w:t xml:space="preserve"> </w:t>
      </w:r>
      <w:r w:rsidR="009C4CB8" w:rsidRPr="003224FF">
        <w:rPr>
          <w:rFonts w:cstheme="minorHAnsi"/>
          <w:sz w:val="24"/>
          <w:szCs w:val="24"/>
        </w:rPr>
        <w:t>questo loro diritto</w:t>
      </w:r>
      <w:r w:rsidR="00090A2C" w:rsidRPr="003224FF">
        <w:rPr>
          <w:rFonts w:cstheme="minorHAnsi"/>
          <w:sz w:val="24"/>
          <w:szCs w:val="24"/>
        </w:rPr>
        <w:t>,</w:t>
      </w:r>
      <w:r w:rsidR="003224FF">
        <w:rPr>
          <w:rFonts w:cstheme="minorHAnsi"/>
          <w:sz w:val="24"/>
          <w:szCs w:val="24"/>
        </w:rPr>
        <w:t xml:space="preserve"> sempre estremamente difficile e</w:t>
      </w:r>
      <w:r w:rsidRPr="003224FF">
        <w:rPr>
          <w:rFonts w:cstheme="minorHAnsi"/>
          <w:sz w:val="24"/>
          <w:szCs w:val="24"/>
        </w:rPr>
        <w:t xml:space="preserve"> complessa, sia più consapevole possibile.</w:t>
      </w:r>
    </w:p>
    <w:p w:rsidR="003E650C" w:rsidRPr="003224FF" w:rsidRDefault="003E650C" w:rsidP="00611567">
      <w:pPr>
        <w:pStyle w:val="Paragrafoelenco"/>
        <w:numPr>
          <w:ilvl w:val="0"/>
          <w:numId w:val="4"/>
        </w:numPr>
        <w:jc w:val="both"/>
        <w:rPr>
          <w:rFonts w:cstheme="minorHAnsi"/>
          <w:sz w:val="24"/>
          <w:szCs w:val="24"/>
        </w:rPr>
      </w:pPr>
      <w:r w:rsidRPr="00213ADD">
        <w:rPr>
          <w:rFonts w:cstheme="minorHAnsi"/>
          <w:sz w:val="24"/>
          <w:szCs w:val="24"/>
        </w:rPr>
        <w:t xml:space="preserve">Costruire con l’equipe e con la famiglia, a volte con il paziente stesso, il progetto “socio assistenziale”, </w:t>
      </w:r>
      <w:r w:rsidRPr="003224FF">
        <w:rPr>
          <w:rFonts w:cstheme="minorHAnsi"/>
          <w:sz w:val="24"/>
          <w:szCs w:val="24"/>
        </w:rPr>
        <w:t>per il tempo che riman</w:t>
      </w:r>
      <w:r w:rsidR="00247912" w:rsidRPr="003224FF">
        <w:rPr>
          <w:rFonts w:cstheme="minorHAnsi"/>
          <w:sz w:val="24"/>
          <w:szCs w:val="24"/>
        </w:rPr>
        <w:t>e</w:t>
      </w:r>
      <w:r w:rsidRPr="003224FF">
        <w:rPr>
          <w:rFonts w:cstheme="minorHAnsi"/>
          <w:sz w:val="24"/>
          <w:szCs w:val="24"/>
        </w:rPr>
        <w:t xml:space="preserve"> e </w:t>
      </w:r>
      <w:r w:rsidR="00247912" w:rsidRPr="003224FF">
        <w:rPr>
          <w:rFonts w:cstheme="minorHAnsi"/>
          <w:sz w:val="24"/>
          <w:szCs w:val="24"/>
        </w:rPr>
        <w:t xml:space="preserve">nel dopo </w:t>
      </w:r>
      <w:r w:rsidRPr="003224FF">
        <w:rPr>
          <w:rFonts w:cstheme="minorHAnsi"/>
          <w:sz w:val="24"/>
          <w:szCs w:val="24"/>
        </w:rPr>
        <w:t xml:space="preserve">con la famiglia se chiede un sostegno. </w:t>
      </w:r>
      <w:r w:rsidR="00247912" w:rsidRPr="003224FF">
        <w:rPr>
          <w:rFonts w:cstheme="minorHAnsi"/>
          <w:sz w:val="24"/>
          <w:szCs w:val="24"/>
        </w:rPr>
        <w:t>(</w:t>
      </w:r>
      <w:r w:rsidRPr="003224FF">
        <w:rPr>
          <w:rFonts w:cstheme="minorHAnsi"/>
          <w:sz w:val="24"/>
          <w:szCs w:val="24"/>
        </w:rPr>
        <w:t xml:space="preserve">collegamento con la rete dei servizi territoriali, informazioni alla famiglia </w:t>
      </w:r>
      <w:r w:rsidR="00EA01EC" w:rsidRPr="003224FF">
        <w:rPr>
          <w:rFonts w:cstheme="minorHAnsi"/>
          <w:sz w:val="24"/>
          <w:szCs w:val="24"/>
        </w:rPr>
        <w:t xml:space="preserve">su aiuti economici, domiciliari, </w:t>
      </w:r>
      <w:r w:rsidR="00247912" w:rsidRPr="003224FF">
        <w:rPr>
          <w:rFonts w:cstheme="minorHAnsi"/>
          <w:sz w:val="24"/>
          <w:szCs w:val="24"/>
        </w:rPr>
        <w:t>servizi per</w:t>
      </w:r>
      <w:r w:rsidR="00EA01EC" w:rsidRPr="003224FF">
        <w:rPr>
          <w:rFonts w:cstheme="minorHAnsi"/>
          <w:sz w:val="24"/>
          <w:szCs w:val="24"/>
        </w:rPr>
        <w:t xml:space="preserve"> figli minori, per sostegno personale, </w:t>
      </w:r>
      <w:r w:rsidR="00247912" w:rsidRPr="003224FF">
        <w:rPr>
          <w:rFonts w:cstheme="minorHAnsi"/>
          <w:sz w:val="24"/>
          <w:szCs w:val="24"/>
        </w:rPr>
        <w:t xml:space="preserve">il </w:t>
      </w:r>
      <w:r w:rsidR="003224FF">
        <w:rPr>
          <w:rFonts w:cstheme="minorHAnsi"/>
          <w:sz w:val="24"/>
          <w:szCs w:val="24"/>
        </w:rPr>
        <w:t>“</w:t>
      </w:r>
      <w:r w:rsidR="00247912" w:rsidRPr="003224FF">
        <w:rPr>
          <w:rFonts w:cstheme="minorHAnsi"/>
          <w:sz w:val="24"/>
          <w:szCs w:val="24"/>
        </w:rPr>
        <w:t>dopo di noi</w:t>
      </w:r>
      <w:r w:rsidR="003224FF">
        <w:rPr>
          <w:rFonts w:cstheme="minorHAnsi"/>
          <w:sz w:val="24"/>
          <w:szCs w:val="24"/>
        </w:rPr>
        <w:t>”</w:t>
      </w:r>
      <w:r w:rsidR="00DB7E14" w:rsidRPr="003224FF">
        <w:rPr>
          <w:rFonts w:cstheme="minorHAnsi"/>
          <w:sz w:val="24"/>
          <w:szCs w:val="24"/>
        </w:rPr>
        <w:t xml:space="preserve">, i servizi di volontariato e l’associazionismo </w:t>
      </w:r>
      <w:r w:rsidR="00EA01EC" w:rsidRPr="003224FF">
        <w:rPr>
          <w:rFonts w:cstheme="minorHAnsi"/>
          <w:sz w:val="24"/>
          <w:szCs w:val="24"/>
        </w:rPr>
        <w:t>etc</w:t>
      </w:r>
      <w:r w:rsidR="00247912" w:rsidRPr="003224FF">
        <w:rPr>
          <w:rFonts w:cstheme="minorHAnsi"/>
          <w:sz w:val="24"/>
          <w:szCs w:val="24"/>
        </w:rPr>
        <w:t>)</w:t>
      </w:r>
      <w:r w:rsidR="00EA01EC" w:rsidRPr="003224FF">
        <w:rPr>
          <w:rFonts w:cstheme="minorHAnsi"/>
          <w:sz w:val="24"/>
          <w:szCs w:val="24"/>
        </w:rPr>
        <w:t>.</w:t>
      </w:r>
    </w:p>
    <w:p w:rsidR="003E650C" w:rsidRPr="003224FF" w:rsidRDefault="00EA01EC" w:rsidP="00611567">
      <w:pPr>
        <w:pStyle w:val="Paragrafoelenco"/>
        <w:numPr>
          <w:ilvl w:val="0"/>
          <w:numId w:val="4"/>
        </w:numPr>
        <w:jc w:val="both"/>
        <w:rPr>
          <w:rFonts w:cstheme="minorHAnsi"/>
          <w:sz w:val="24"/>
          <w:szCs w:val="24"/>
        </w:rPr>
      </w:pPr>
      <w:r w:rsidRPr="00213ADD">
        <w:rPr>
          <w:rFonts w:cstheme="minorHAnsi"/>
          <w:sz w:val="24"/>
          <w:szCs w:val="24"/>
        </w:rPr>
        <w:t>C</w:t>
      </w:r>
      <w:r w:rsidR="003E650C" w:rsidRPr="00213ADD">
        <w:rPr>
          <w:rFonts w:cstheme="minorHAnsi"/>
          <w:sz w:val="24"/>
          <w:szCs w:val="24"/>
        </w:rPr>
        <w:t>ostrui</w:t>
      </w:r>
      <w:r w:rsidRPr="00213ADD">
        <w:rPr>
          <w:rFonts w:cstheme="minorHAnsi"/>
          <w:sz w:val="24"/>
          <w:szCs w:val="24"/>
        </w:rPr>
        <w:t xml:space="preserve">re con l’equipe e la famiglia progetti alternativi al ricovero in hospice </w:t>
      </w:r>
      <w:r w:rsidRPr="003224FF">
        <w:rPr>
          <w:rFonts w:cstheme="minorHAnsi"/>
          <w:sz w:val="24"/>
          <w:szCs w:val="24"/>
        </w:rPr>
        <w:t>se l’hospice non è più il ricovero adatto (rientro a domicilio, servizi domiciliari, rete CP, collegame</w:t>
      </w:r>
      <w:r w:rsidR="00247912" w:rsidRPr="003224FF">
        <w:rPr>
          <w:rFonts w:cstheme="minorHAnsi"/>
          <w:sz w:val="24"/>
          <w:szCs w:val="24"/>
        </w:rPr>
        <w:t>n</w:t>
      </w:r>
      <w:r w:rsidRPr="003224FF">
        <w:rPr>
          <w:rFonts w:cstheme="minorHAnsi"/>
          <w:sz w:val="24"/>
          <w:szCs w:val="24"/>
        </w:rPr>
        <w:t>to con le AA.SS del territorio per la co-costruzione del progetto etc.)</w:t>
      </w:r>
    </w:p>
    <w:p w:rsidR="001647C3" w:rsidRPr="00213ADD" w:rsidRDefault="001647C3" w:rsidP="00611567">
      <w:pPr>
        <w:pStyle w:val="Paragrafoelenco"/>
        <w:numPr>
          <w:ilvl w:val="0"/>
          <w:numId w:val="4"/>
        </w:numPr>
        <w:jc w:val="both"/>
        <w:rPr>
          <w:rFonts w:cstheme="minorHAnsi"/>
          <w:sz w:val="24"/>
          <w:szCs w:val="24"/>
        </w:rPr>
      </w:pPr>
      <w:r w:rsidRPr="00213ADD">
        <w:rPr>
          <w:rFonts w:cstheme="minorHAnsi"/>
          <w:sz w:val="24"/>
          <w:szCs w:val="24"/>
        </w:rPr>
        <w:t>Promuovere una cultura delle cure palliative</w:t>
      </w:r>
    </w:p>
    <w:p w:rsidR="00583EB2" w:rsidRPr="003224FF" w:rsidRDefault="00583EB2" w:rsidP="00611567">
      <w:pPr>
        <w:jc w:val="both"/>
        <w:rPr>
          <w:rFonts w:cstheme="minorHAnsi"/>
          <w:sz w:val="24"/>
          <w:szCs w:val="24"/>
        </w:rPr>
      </w:pPr>
      <w:r w:rsidRPr="003224FF">
        <w:rPr>
          <w:rFonts w:cstheme="minorHAnsi"/>
          <w:sz w:val="24"/>
          <w:szCs w:val="24"/>
        </w:rPr>
        <w:lastRenderedPageBreak/>
        <w:t>Questo tipo di operatività</w:t>
      </w:r>
      <w:r w:rsidR="001647C3" w:rsidRPr="003224FF">
        <w:rPr>
          <w:rFonts w:cstheme="minorHAnsi"/>
          <w:sz w:val="24"/>
          <w:szCs w:val="24"/>
        </w:rPr>
        <w:t>, e possiamo metterci dentro molto altr</w:t>
      </w:r>
      <w:r w:rsidR="00090A2C" w:rsidRPr="003224FF">
        <w:rPr>
          <w:rFonts w:cstheme="minorHAnsi"/>
          <w:sz w:val="24"/>
          <w:szCs w:val="24"/>
        </w:rPr>
        <w:t>o</w:t>
      </w:r>
      <w:r w:rsidR="001647C3" w:rsidRPr="003224FF">
        <w:rPr>
          <w:rFonts w:cstheme="minorHAnsi"/>
          <w:sz w:val="24"/>
          <w:szCs w:val="24"/>
        </w:rPr>
        <w:t xml:space="preserve"> del nostro lavoro,</w:t>
      </w:r>
      <w:r w:rsidRPr="003224FF">
        <w:rPr>
          <w:rFonts w:cstheme="minorHAnsi"/>
          <w:sz w:val="24"/>
          <w:szCs w:val="24"/>
        </w:rPr>
        <w:t xml:space="preserve"> è rendere possibile il diritto alla persona di utilizzare i servizi</w:t>
      </w:r>
      <w:r w:rsidR="001647C3" w:rsidRPr="003224FF">
        <w:rPr>
          <w:rFonts w:cstheme="minorHAnsi"/>
          <w:sz w:val="24"/>
          <w:szCs w:val="24"/>
        </w:rPr>
        <w:t>.</w:t>
      </w:r>
    </w:p>
    <w:p w:rsidR="001647C3" w:rsidRPr="003224FF" w:rsidRDefault="001647C3" w:rsidP="00611567">
      <w:pPr>
        <w:jc w:val="both"/>
        <w:rPr>
          <w:rFonts w:cstheme="minorHAnsi"/>
          <w:sz w:val="24"/>
          <w:szCs w:val="24"/>
        </w:rPr>
      </w:pPr>
    </w:p>
    <w:p w:rsidR="00AE4891" w:rsidRPr="003224FF" w:rsidRDefault="00EA01EC" w:rsidP="00611567">
      <w:pPr>
        <w:jc w:val="both"/>
        <w:rPr>
          <w:rFonts w:cstheme="minorHAnsi"/>
          <w:sz w:val="24"/>
          <w:szCs w:val="24"/>
        </w:rPr>
      </w:pPr>
      <w:r w:rsidRPr="003224FF">
        <w:rPr>
          <w:rFonts w:cstheme="minorHAnsi"/>
          <w:sz w:val="24"/>
          <w:szCs w:val="24"/>
        </w:rPr>
        <w:t xml:space="preserve">Non nego che </w:t>
      </w:r>
      <w:r w:rsidR="00362B29" w:rsidRPr="003224FF">
        <w:rPr>
          <w:rFonts w:cstheme="minorHAnsi"/>
          <w:sz w:val="24"/>
          <w:szCs w:val="24"/>
        </w:rPr>
        <w:t>ne</w:t>
      </w:r>
      <w:r w:rsidRPr="003224FF">
        <w:rPr>
          <w:rFonts w:cstheme="minorHAnsi"/>
          <w:sz w:val="24"/>
          <w:szCs w:val="24"/>
        </w:rPr>
        <w:t xml:space="preserve">i primi </w:t>
      </w:r>
      <w:r w:rsidR="00362B29" w:rsidRPr="003224FF">
        <w:rPr>
          <w:rFonts w:cstheme="minorHAnsi"/>
          <w:sz w:val="24"/>
          <w:szCs w:val="24"/>
        </w:rPr>
        <w:t>tempi</w:t>
      </w:r>
      <w:r w:rsidRPr="003224FF">
        <w:rPr>
          <w:rFonts w:cstheme="minorHAnsi"/>
          <w:sz w:val="24"/>
          <w:szCs w:val="24"/>
        </w:rPr>
        <w:t xml:space="preserve"> di lavoro nell’Hospice mi sono chiesta </w:t>
      </w:r>
      <w:r w:rsidR="00362B29" w:rsidRPr="003224FF">
        <w:rPr>
          <w:rFonts w:cstheme="minorHAnsi"/>
          <w:sz w:val="24"/>
          <w:szCs w:val="24"/>
        </w:rPr>
        <w:t xml:space="preserve">spesso </w:t>
      </w:r>
      <w:r w:rsidRPr="003224FF">
        <w:rPr>
          <w:rFonts w:cstheme="minorHAnsi"/>
          <w:sz w:val="24"/>
          <w:szCs w:val="24"/>
        </w:rPr>
        <w:t>“io che ci faccio qui? Io mi occupo di futuro</w:t>
      </w:r>
      <w:r w:rsidR="003224FF">
        <w:rPr>
          <w:rFonts w:cstheme="minorHAnsi"/>
          <w:sz w:val="24"/>
          <w:szCs w:val="24"/>
        </w:rPr>
        <w:t>”</w:t>
      </w:r>
      <w:r w:rsidR="00247912" w:rsidRPr="003224FF">
        <w:rPr>
          <w:rFonts w:cstheme="minorHAnsi"/>
          <w:sz w:val="24"/>
          <w:szCs w:val="24"/>
        </w:rPr>
        <w:t xml:space="preserve"> e avvicinarmi al grande tema del morire non è stato semplice</w:t>
      </w:r>
      <w:r w:rsidRPr="003224FF">
        <w:rPr>
          <w:rFonts w:cstheme="minorHAnsi"/>
          <w:sz w:val="24"/>
          <w:szCs w:val="24"/>
        </w:rPr>
        <w:t>…..in realtà piano piano ho assimilato, aiutata dalle colleghe della equipe cure palliative</w:t>
      </w:r>
      <w:r w:rsidR="003224FF">
        <w:rPr>
          <w:rFonts w:cstheme="minorHAnsi"/>
          <w:sz w:val="24"/>
          <w:szCs w:val="24"/>
        </w:rPr>
        <w:t>,</w:t>
      </w:r>
      <w:r w:rsidR="000E700D" w:rsidRPr="003224FF">
        <w:rPr>
          <w:rFonts w:cstheme="minorHAnsi"/>
          <w:sz w:val="24"/>
          <w:szCs w:val="24"/>
        </w:rPr>
        <w:t xml:space="preserve"> la filo</w:t>
      </w:r>
      <w:r w:rsidR="00E0460E" w:rsidRPr="003224FF">
        <w:rPr>
          <w:rFonts w:cstheme="minorHAnsi"/>
          <w:sz w:val="24"/>
          <w:szCs w:val="24"/>
        </w:rPr>
        <w:t>sofia delle CP e cioè</w:t>
      </w:r>
      <w:r w:rsidRPr="003224FF">
        <w:rPr>
          <w:rFonts w:cstheme="minorHAnsi"/>
          <w:sz w:val="24"/>
          <w:szCs w:val="24"/>
        </w:rPr>
        <w:t xml:space="preserve"> che noi ci occupiamo di </w:t>
      </w:r>
      <w:r w:rsidR="00194D7E" w:rsidRPr="003224FF">
        <w:rPr>
          <w:rFonts w:cstheme="minorHAnsi"/>
          <w:sz w:val="24"/>
          <w:szCs w:val="24"/>
        </w:rPr>
        <w:t>vita, di un tratto finale</w:t>
      </w:r>
      <w:r w:rsidR="00194D7E" w:rsidRPr="00CB55E9">
        <w:rPr>
          <w:rFonts w:cstheme="minorHAnsi"/>
          <w:sz w:val="28"/>
          <w:szCs w:val="28"/>
        </w:rPr>
        <w:t xml:space="preserve"> </w:t>
      </w:r>
      <w:r w:rsidR="00194D7E" w:rsidRPr="003224FF">
        <w:rPr>
          <w:rFonts w:cstheme="minorHAnsi"/>
          <w:sz w:val="24"/>
          <w:szCs w:val="24"/>
        </w:rPr>
        <w:t xml:space="preserve">di vita, e ci occupiamo di </w:t>
      </w:r>
      <w:r w:rsidRPr="003224FF">
        <w:rPr>
          <w:rFonts w:cstheme="minorHAnsi"/>
          <w:sz w:val="24"/>
          <w:szCs w:val="24"/>
        </w:rPr>
        <w:t>qualità di vita</w:t>
      </w:r>
      <w:r w:rsidR="00194D7E" w:rsidRPr="003224FF">
        <w:rPr>
          <w:rFonts w:cstheme="minorHAnsi"/>
          <w:sz w:val="24"/>
          <w:szCs w:val="24"/>
        </w:rPr>
        <w:t>…….</w:t>
      </w:r>
      <w:r w:rsidRPr="003224FF">
        <w:rPr>
          <w:rFonts w:cstheme="minorHAnsi"/>
          <w:sz w:val="24"/>
          <w:szCs w:val="24"/>
        </w:rPr>
        <w:t xml:space="preserve"> noi assistenti sociali ci </w:t>
      </w:r>
      <w:r w:rsidR="00113357" w:rsidRPr="003224FF">
        <w:rPr>
          <w:rFonts w:cstheme="minorHAnsi"/>
          <w:sz w:val="24"/>
          <w:szCs w:val="24"/>
        </w:rPr>
        <w:t xml:space="preserve">occupiamo </w:t>
      </w:r>
      <w:r w:rsidR="00194D7E" w:rsidRPr="003224FF">
        <w:rPr>
          <w:rFonts w:cstheme="minorHAnsi"/>
          <w:sz w:val="24"/>
          <w:szCs w:val="24"/>
        </w:rPr>
        <w:t xml:space="preserve">sempre </w:t>
      </w:r>
      <w:r w:rsidR="00113357" w:rsidRPr="003224FF">
        <w:rPr>
          <w:rFonts w:cstheme="minorHAnsi"/>
          <w:sz w:val="24"/>
          <w:szCs w:val="24"/>
        </w:rPr>
        <w:t xml:space="preserve">di </w:t>
      </w:r>
      <w:r w:rsidR="00113357" w:rsidRPr="00213ADD">
        <w:rPr>
          <w:rFonts w:cstheme="minorHAnsi"/>
          <w:sz w:val="24"/>
          <w:szCs w:val="24"/>
        </w:rPr>
        <w:t>qualità</w:t>
      </w:r>
      <w:r w:rsidR="00113357" w:rsidRPr="003224FF">
        <w:rPr>
          <w:rFonts w:cstheme="minorHAnsi"/>
          <w:sz w:val="24"/>
          <w:szCs w:val="24"/>
        </w:rPr>
        <w:t xml:space="preserve"> di vita</w:t>
      </w:r>
      <w:r w:rsidRPr="003224FF">
        <w:rPr>
          <w:rFonts w:cstheme="minorHAnsi"/>
          <w:sz w:val="24"/>
          <w:szCs w:val="24"/>
        </w:rPr>
        <w:t>, non solo noi che lavoriamo in un hospice.</w:t>
      </w:r>
    </w:p>
    <w:p w:rsidR="00EA01EC" w:rsidRPr="003224FF" w:rsidRDefault="00EA01EC" w:rsidP="00611567">
      <w:pPr>
        <w:jc w:val="both"/>
        <w:rPr>
          <w:rFonts w:cstheme="minorHAnsi"/>
          <w:sz w:val="24"/>
          <w:szCs w:val="24"/>
        </w:rPr>
      </w:pPr>
      <w:r w:rsidRPr="003224FF">
        <w:rPr>
          <w:rFonts w:cstheme="minorHAnsi"/>
          <w:sz w:val="24"/>
          <w:szCs w:val="24"/>
        </w:rPr>
        <w:t xml:space="preserve">E la qualità di vita è solo la traduzione </w:t>
      </w:r>
      <w:r w:rsidR="00362B29" w:rsidRPr="003224FF">
        <w:rPr>
          <w:rFonts w:cstheme="minorHAnsi"/>
          <w:sz w:val="24"/>
          <w:szCs w:val="24"/>
        </w:rPr>
        <w:t xml:space="preserve">un po' più </w:t>
      </w:r>
      <w:r w:rsidRPr="003224FF">
        <w:rPr>
          <w:rFonts w:cstheme="minorHAnsi"/>
          <w:sz w:val="24"/>
          <w:szCs w:val="24"/>
        </w:rPr>
        <w:t xml:space="preserve">concreta del </w:t>
      </w:r>
      <w:r w:rsidR="00583EB2" w:rsidRPr="00213ADD">
        <w:rPr>
          <w:rFonts w:cstheme="minorHAnsi"/>
          <w:sz w:val="24"/>
          <w:szCs w:val="24"/>
        </w:rPr>
        <w:t xml:space="preserve">fondamentale </w:t>
      </w:r>
      <w:r w:rsidRPr="00213ADD">
        <w:rPr>
          <w:rFonts w:cstheme="minorHAnsi"/>
          <w:sz w:val="24"/>
          <w:szCs w:val="24"/>
        </w:rPr>
        <w:t>principio etico della</w:t>
      </w:r>
      <w:r w:rsidRPr="003224FF">
        <w:rPr>
          <w:rFonts w:cstheme="minorHAnsi"/>
          <w:sz w:val="24"/>
          <w:szCs w:val="24"/>
          <w:u w:val="single"/>
        </w:rPr>
        <w:t xml:space="preserve"> </w:t>
      </w:r>
      <w:r w:rsidRPr="00213ADD">
        <w:rPr>
          <w:rFonts w:cstheme="minorHAnsi"/>
          <w:sz w:val="24"/>
          <w:szCs w:val="24"/>
        </w:rPr>
        <w:t>dignità umana</w:t>
      </w:r>
      <w:r w:rsidRPr="003224FF">
        <w:rPr>
          <w:rFonts w:cstheme="minorHAnsi"/>
          <w:sz w:val="24"/>
          <w:szCs w:val="24"/>
        </w:rPr>
        <w:t>.</w:t>
      </w:r>
    </w:p>
    <w:p w:rsidR="00CE3BBF" w:rsidRPr="003224FF" w:rsidRDefault="00972C17" w:rsidP="00611567">
      <w:pPr>
        <w:jc w:val="both"/>
        <w:rPr>
          <w:rFonts w:cstheme="minorHAnsi"/>
          <w:sz w:val="24"/>
          <w:szCs w:val="24"/>
        </w:rPr>
      </w:pPr>
      <w:r w:rsidRPr="003224FF">
        <w:rPr>
          <w:rFonts w:cstheme="minorHAnsi"/>
          <w:sz w:val="24"/>
          <w:szCs w:val="24"/>
        </w:rPr>
        <w:t>Ad un convegno a cui ho partecipato lo scorso anno Ines Testoni ha d</w:t>
      </w:r>
      <w:r w:rsidR="00561412">
        <w:rPr>
          <w:rFonts w:cstheme="minorHAnsi"/>
          <w:sz w:val="24"/>
          <w:szCs w:val="24"/>
        </w:rPr>
        <w:t>etto una frase che mi trova del tutto concorde:</w:t>
      </w:r>
      <w:r w:rsidRPr="003224FF">
        <w:rPr>
          <w:rFonts w:cstheme="minorHAnsi"/>
          <w:sz w:val="24"/>
          <w:szCs w:val="24"/>
        </w:rPr>
        <w:t xml:space="preserve"> </w:t>
      </w:r>
      <w:r w:rsidR="00561412">
        <w:rPr>
          <w:rFonts w:cstheme="minorHAnsi"/>
          <w:sz w:val="24"/>
          <w:szCs w:val="24"/>
        </w:rPr>
        <w:t>“</w:t>
      </w:r>
      <w:r w:rsidRPr="003224FF">
        <w:rPr>
          <w:rFonts w:cstheme="minorHAnsi"/>
          <w:sz w:val="24"/>
          <w:szCs w:val="24"/>
        </w:rPr>
        <w:t xml:space="preserve">L’intervento di Assistente Sociale e Psicologo nelle CP </w:t>
      </w:r>
      <w:r w:rsidR="003224FF">
        <w:rPr>
          <w:rFonts w:cstheme="minorHAnsi"/>
          <w:sz w:val="24"/>
          <w:szCs w:val="24"/>
        </w:rPr>
        <w:t xml:space="preserve">può </w:t>
      </w:r>
      <w:r w:rsidRPr="003224FF">
        <w:rPr>
          <w:rFonts w:cstheme="minorHAnsi"/>
          <w:sz w:val="24"/>
          <w:szCs w:val="24"/>
        </w:rPr>
        <w:t>declina</w:t>
      </w:r>
      <w:r w:rsidR="003224FF">
        <w:rPr>
          <w:rFonts w:cstheme="minorHAnsi"/>
          <w:sz w:val="24"/>
          <w:szCs w:val="24"/>
        </w:rPr>
        <w:t>re</w:t>
      </w:r>
      <w:r w:rsidRPr="003224FF">
        <w:rPr>
          <w:rFonts w:cstheme="minorHAnsi"/>
          <w:sz w:val="24"/>
          <w:szCs w:val="24"/>
        </w:rPr>
        <w:t xml:space="preserve"> la dignità del fine vita</w:t>
      </w:r>
      <w:r w:rsidR="00561412">
        <w:rPr>
          <w:rFonts w:cstheme="minorHAnsi"/>
          <w:sz w:val="24"/>
          <w:szCs w:val="24"/>
        </w:rPr>
        <w:t>”</w:t>
      </w:r>
      <w:r w:rsidRPr="003224FF">
        <w:rPr>
          <w:rFonts w:cstheme="minorHAnsi"/>
          <w:sz w:val="24"/>
          <w:szCs w:val="24"/>
        </w:rPr>
        <w:t>.</w:t>
      </w:r>
    </w:p>
    <w:p w:rsidR="00C95A17" w:rsidRPr="00561412" w:rsidRDefault="00EA01EC" w:rsidP="00611567">
      <w:pPr>
        <w:jc w:val="both"/>
        <w:rPr>
          <w:rFonts w:cstheme="minorHAnsi"/>
          <w:sz w:val="24"/>
          <w:szCs w:val="24"/>
        </w:rPr>
      </w:pPr>
      <w:r w:rsidRPr="00561412">
        <w:rPr>
          <w:rFonts w:cstheme="minorHAnsi"/>
          <w:sz w:val="24"/>
          <w:szCs w:val="24"/>
        </w:rPr>
        <w:t>Sono al secondo punto:</w:t>
      </w:r>
      <w:r w:rsidRPr="003224FF">
        <w:rPr>
          <w:rFonts w:cstheme="minorHAnsi"/>
          <w:sz w:val="24"/>
          <w:szCs w:val="24"/>
        </w:rPr>
        <w:t xml:space="preserve"> qualità di vita e dignità come diritto di legge.</w:t>
      </w:r>
    </w:p>
    <w:p w:rsidR="00C95A17" w:rsidRPr="00561412" w:rsidRDefault="00387C7B" w:rsidP="00611567">
      <w:pPr>
        <w:jc w:val="both"/>
        <w:rPr>
          <w:rFonts w:cstheme="minorHAnsi"/>
          <w:i/>
          <w:sz w:val="24"/>
          <w:szCs w:val="24"/>
        </w:rPr>
      </w:pPr>
      <w:r w:rsidRPr="00561412">
        <w:rPr>
          <w:rFonts w:cstheme="minorHAnsi"/>
          <w:sz w:val="24"/>
          <w:szCs w:val="24"/>
        </w:rPr>
        <w:t>L</w:t>
      </w:r>
      <w:r w:rsidR="00C95A17" w:rsidRPr="00561412">
        <w:rPr>
          <w:rFonts w:cstheme="minorHAnsi"/>
          <w:sz w:val="24"/>
          <w:szCs w:val="24"/>
        </w:rPr>
        <w:t xml:space="preserve">. </w:t>
      </w:r>
      <w:r w:rsidRPr="00561412">
        <w:rPr>
          <w:rFonts w:cstheme="minorHAnsi"/>
          <w:sz w:val="24"/>
          <w:szCs w:val="24"/>
        </w:rPr>
        <w:t>n</w:t>
      </w:r>
      <w:r w:rsidR="00C95A17" w:rsidRPr="00561412">
        <w:rPr>
          <w:rFonts w:cstheme="minorHAnsi"/>
          <w:sz w:val="24"/>
          <w:szCs w:val="24"/>
        </w:rPr>
        <w:t xml:space="preserve">° 38/2010 </w:t>
      </w:r>
      <w:r w:rsidRPr="00561412">
        <w:rPr>
          <w:rFonts w:cstheme="minorHAnsi"/>
          <w:sz w:val="24"/>
          <w:szCs w:val="24"/>
        </w:rPr>
        <w:t xml:space="preserve">Art. 1, </w:t>
      </w:r>
      <w:r w:rsidR="00C95A17" w:rsidRPr="00561412">
        <w:rPr>
          <w:rFonts w:cstheme="minorHAnsi"/>
          <w:i/>
          <w:sz w:val="24"/>
          <w:szCs w:val="24"/>
        </w:rPr>
        <w:t xml:space="preserve">comma 2  “È tutelato e garantito, in particolare, l'accesso alle cure palliative e alla terapia del dolore da parte del malato, nell'ambito dei livelli essenziali di assistenza …… al fine di assicurare il rispetto della </w:t>
      </w:r>
      <w:r w:rsidR="00C95A17" w:rsidRPr="00561412">
        <w:rPr>
          <w:rFonts w:cstheme="minorHAnsi"/>
          <w:b/>
          <w:i/>
          <w:sz w:val="24"/>
          <w:szCs w:val="24"/>
          <w:u w:val="single"/>
        </w:rPr>
        <w:t>dignità</w:t>
      </w:r>
      <w:r w:rsidR="00C95A17" w:rsidRPr="00561412">
        <w:rPr>
          <w:rFonts w:cstheme="minorHAnsi"/>
          <w:i/>
          <w:sz w:val="24"/>
          <w:szCs w:val="24"/>
        </w:rPr>
        <w:t xml:space="preserve"> e dell</w:t>
      </w:r>
      <w:r w:rsidR="00C95A17" w:rsidRPr="00561412">
        <w:rPr>
          <w:rFonts w:cstheme="minorHAnsi"/>
          <w:b/>
          <w:i/>
          <w:sz w:val="24"/>
          <w:szCs w:val="24"/>
          <w:u w:val="single"/>
        </w:rPr>
        <w:t>'</w:t>
      </w:r>
      <w:r w:rsidR="00C95A17" w:rsidRPr="00561412">
        <w:rPr>
          <w:rFonts w:cstheme="minorHAnsi"/>
          <w:i/>
          <w:sz w:val="24"/>
          <w:szCs w:val="24"/>
        </w:rPr>
        <w:t>autonomia della persona umana, il bisogno di salute, l'</w:t>
      </w:r>
      <w:r w:rsidR="00C95A17" w:rsidRPr="00561412">
        <w:rPr>
          <w:rFonts w:cstheme="minorHAnsi"/>
          <w:b/>
          <w:i/>
          <w:sz w:val="24"/>
          <w:szCs w:val="24"/>
          <w:u w:val="single"/>
        </w:rPr>
        <w:t xml:space="preserve">equità </w:t>
      </w:r>
      <w:r w:rsidR="00C95A17" w:rsidRPr="00561412">
        <w:rPr>
          <w:rFonts w:cstheme="minorHAnsi"/>
          <w:i/>
          <w:sz w:val="24"/>
          <w:szCs w:val="24"/>
        </w:rPr>
        <w:t>nell'accesso all'assistenza, la qualità delle cure e la loro appropriatezza riguardo alle specifiche esigenze…..</w:t>
      </w:r>
    </w:p>
    <w:p w:rsidR="00EA01EC" w:rsidRPr="003224FF" w:rsidRDefault="00A553EF" w:rsidP="00611567">
      <w:pPr>
        <w:jc w:val="both"/>
        <w:rPr>
          <w:rFonts w:cstheme="minorHAnsi"/>
          <w:sz w:val="24"/>
          <w:szCs w:val="24"/>
        </w:rPr>
      </w:pPr>
      <w:r w:rsidRPr="003224FF">
        <w:rPr>
          <w:rFonts w:cstheme="minorHAnsi"/>
          <w:sz w:val="24"/>
          <w:szCs w:val="24"/>
        </w:rPr>
        <w:t xml:space="preserve">Il termine dignità, </w:t>
      </w:r>
      <w:r w:rsidRPr="00561412">
        <w:rPr>
          <w:rFonts w:cstheme="minorHAnsi"/>
          <w:sz w:val="24"/>
          <w:szCs w:val="24"/>
        </w:rPr>
        <w:t>che</w:t>
      </w:r>
      <w:r w:rsidR="009E065E" w:rsidRPr="00561412">
        <w:rPr>
          <w:rFonts w:cstheme="minorHAnsi"/>
          <w:sz w:val="24"/>
          <w:szCs w:val="24"/>
        </w:rPr>
        <w:t xml:space="preserve"> è</w:t>
      </w:r>
      <w:r w:rsidRPr="00561412">
        <w:rPr>
          <w:rFonts w:cstheme="minorHAnsi"/>
          <w:sz w:val="24"/>
          <w:szCs w:val="24"/>
        </w:rPr>
        <w:t xml:space="preserve"> </w:t>
      </w:r>
      <w:r w:rsidR="00F25A8A" w:rsidRPr="00561412">
        <w:rPr>
          <w:rFonts w:cstheme="minorHAnsi"/>
          <w:sz w:val="24"/>
          <w:szCs w:val="24"/>
        </w:rPr>
        <w:t>un</w:t>
      </w:r>
      <w:r w:rsidR="002079E7" w:rsidRPr="00561412">
        <w:rPr>
          <w:rFonts w:cstheme="minorHAnsi"/>
          <w:sz w:val="24"/>
          <w:szCs w:val="24"/>
        </w:rPr>
        <w:t>/</w:t>
      </w:r>
      <w:r w:rsidR="00F25A8A" w:rsidRPr="00561412">
        <w:rPr>
          <w:rFonts w:cstheme="minorHAnsi"/>
          <w:sz w:val="24"/>
          <w:szCs w:val="24"/>
        </w:rPr>
        <w:t xml:space="preserve"> il</w:t>
      </w:r>
      <w:r w:rsidRPr="00561412">
        <w:rPr>
          <w:rFonts w:cstheme="minorHAnsi"/>
          <w:sz w:val="24"/>
          <w:szCs w:val="24"/>
        </w:rPr>
        <w:t xml:space="preserve"> valore umano fondamentale</w:t>
      </w:r>
      <w:r w:rsidRPr="003224FF">
        <w:rPr>
          <w:rFonts w:cstheme="minorHAnsi"/>
          <w:sz w:val="24"/>
          <w:szCs w:val="24"/>
        </w:rPr>
        <w:t xml:space="preserve">, rischia di essere un concetto, un termine vago, che rimane sullo sfondo, rischia di essere un riferimento </w:t>
      </w:r>
      <w:r w:rsidRPr="00561412">
        <w:rPr>
          <w:rFonts w:cstheme="minorHAnsi"/>
          <w:sz w:val="24"/>
          <w:szCs w:val="24"/>
        </w:rPr>
        <w:t>astratto, generico, impersonale</w:t>
      </w:r>
      <w:r w:rsidR="007B5EFE">
        <w:rPr>
          <w:rFonts w:cstheme="minorHAnsi"/>
          <w:sz w:val="24"/>
          <w:szCs w:val="24"/>
        </w:rPr>
        <w:t xml:space="preserve">: non è misurabile; </w:t>
      </w:r>
      <w:r w:rsidRPr="003224FF">
        <w:rPr>
          <w:rFonts w:cstheme="minorHAnsi"/>
          <w:sz w:val="24"/>
          <w:szCs w:val="24"/>
        </w:rPr>
        <w:t xml:space="preserve"> è di interpretazione molto soggettiva</w:t>
      </w:r>
      <w:r w:rsidR="00247912" w:rsidRPr="003224FF">
        <w:rPr>
          <w:rFonts w:cstheme="minorHAnsi"/>
          <w:sz w:val="24"/>
          <w:szCs w:val="24"/>
        </w:rPr>
        <w:t xml:space="preserve"> ed è molto difficile</w:t>
      </w:r>
      <w:r w:rsidR="00247912" w:rsidRPr="000C5CD9">
        <w:rPr>
          <w:rFonts w:cstheme="minorHAnsi"/>
          <w:sz w:val="24"/>
          <w:szCs w:val="24"/>
        </w:rPr>
        <w:t xml:space="preserve"> concretizzarlo</w:t>
      </w:r>
      <w:r w:rsidRPr="003224FF">
        <w:rPr>
          <w:rFonts w:cstheme="minorHAnsi"/>
          <w:sz w:val="24"/>
          <w:szCs w:val="24"/>
        </w:rPr>
        <w:t xml:space="preserve"> in un settore come quello della salute, che si sta orientando sempre più a tecnicismi e misurazioni oggettive.</w:t>
      </w:r>
    </w:p>
    <w:p w:rsidR="005E4CAD" w:rsidRPr="00561412" w:rsidRDefault="005E4CAD" w:rsidP="00611567">
      <w:pPr>
        <w:jc w:val="both"/>
        <w:rPr>
          <w:rFonts w:cstheme="minorHAnsi"/>
          <w:sz w:val="24"/>
          <w:szCs w:val="24"/>
        </w:rPr>
      </w:pPr>
      <w:r w:rsidRPr="00561412">
        <w:rPr>
          <w:rFonts w:cstheme="minorHAnsi"/>
          <w:sz w:val="24"/>
          <w:szCs w:val="24"/>
        </w:rPr>
        <w:t>Luhman dice che la dignità non è una condizione originaria dell’essere umano, ma è un concetto che si forma nelle relazioni sociali ed è un processo dinamico che si modifica in continuo.</w:t>
      </w:r>
    </w:p>
    <w:p w:rsidR="000C5CD9" w:rsidRDefault="005E4CAD" w:rsidP="00611567">
      <w:pPr>
        <w:jc w:val="both"/>
        <w:rPr>
          <w:rFonts w:cstheme="minorHAnsi"/>
          <w:sz w:val="24"/>
          <w:szCs w:val="24"/>
        </w:rPr>
      </w:pPr>
      <w:r w:rsidRPr="003224FF">
        <w:rPr>
          <w:rFonts w:cstheme="minorHAnsi"/>
          <w:sz w:val="24"/>
          <w:szCs w:val="24"/>
        </w:rPr>
        <w:t>Noi esseri umani abbiamo però una buona capacità di sentire</w:t>
      </w:r>
      <w:r w:rsidR="00AE4891" w:rsidRPr="003224FF">
        <w:rPr>
          <w:rFonts w:cstheme="minorHAnsi"/>
          <w:sz w:val="24"/>
          <w:szCs w:val="24"/>
        </w:rPr>
        <w:t xml:space="preserve"> la mancanza di dignità</w:t>
      </w:r>
      <w:r w:rsidR="000C5CD9">
        <w:rPr>
          <w:rFonts w:cstheme="minorHAnsi"/>
          <w:sz w:val="24"/>
          <w:szCs w:val="24"/>
        </w:rPr>
        <w:t>,</w:t>
      </w:r>
      <w:r w:rsidRPr="003224FF">
        <w:rPr>
          <w:rFonts w:cstheme="minorHAnsi"/>
          <w:sz w:val="24"/>
          <w:szCs w:val="24"/>
        </w:rPr>
        <w:t xml:space="preserve"> che</w:t>
      </w:r>
      <w:r w:rsidR="00AE4891" w:rsidRPr="003224FF">
        <w:rPr>
          <w:rFonts w:cstheme="minorHAnsi"/>
          <w:sz w:val="24"/>
          <w:szCs w:val="24"/>
        </w:rPr>
        <w:t xml:space="preserve"> nella vita quotidiana viene immediatamente percepita da chi se ne sente deprivato. </w:t>
      </w:r>
    </w:p>
    <w:p w:rsidR="00972C17" w:rsidRPr="003224FF" w:rsidRDefault="00972C17" w:rsidP="00611567">
      <w:pPr>
        <w:jc w:val="both"/>
        <w:rPr>
          <w:rFonts w:cstheme="minorHAnsi"/>
          <w:sz w:val="24"/>
          <w:szCs w:val="24"/>
        </w:rPr>
      </w:pPr>
      <w:r w:rsidRPr="003224FF">
        <w:rPr>
          <w:rFonts w:cstheme="minorHAnsi"/>
          <w:sz w:val="24"/>
          <w:szCs w:val="24"/>
        </w:rPr>
        <w:t xml:space="preserve">Ho </w:t>
      </w:r>
      <w:r w:rsidR="000A426A" w:rsidRPr="003224FF">
        <w:rPr>
          <w:rFonts w:cstheme="minorHAnsi"/>
          <w:sz w:val="24"/>
          <w:szCs w:val="24"/>
        </w:rPr>
        <w:t xml:space="preserve">analizzato, con estrema soddisfazione e allo stesso tempo </w:t>
      </w:r>
      <w:r w:rsidR="00CD6FCF" w:rsidRPr="003224FF">
        <w:rPr>
          <w:rFonts w:cstheme="minorHAnsi"/>
          <w:sz w:val="24"/>
          <w:szCs w:val="24"/>
        </w:rPr>
        <w:t>con amarezza</w:t>
      </w:r>
      <w:r w:rsidR="000A426A" w:rsidRPr="003224FF">
        <w:rPr>
          <w:rFonts w:cstheme="minorHAnsi"/>
          <w:sz w:val="24"/>
          <w:szCs w:val="24"/>
        </w:rPr>
        <w:t xml:space="preserve">, come il termine </w:t>
      </w:r>
      <w:r w:rsidR="000A426A" w:rsidRPr="003224FF">
        <w:rPr>
          <w:rFonts w:cstheme="minorHAnsi"/>
          <w:b/>
          <w:sz w:val="24"/>
          <w:szCs w:val="24"/>
        </w:rPr>
        <w:t xml:space="preserve">dignità </w:t>
      </w:r>
      <w:r w:rsidR="000A426A" w:rsidRPr="003224FF">
        <w:rPr>
          <w:rFonts w:cstheme="minorHAnsi"/>
          <w:sz w:val="24"/>
          <w:szCs w:val="24"/>
        </w:rPr>
        <w:t>sia indicato</w:t>
      </w:r>
      <w:r w:rsidR="000C5CD9">
        <w:rPr>
          <w:rFonts w:cstheme="minorHAnsi"/>
          <w:sz w:val="24"/>
          <w:szCs w:val="24"/>
        </w:rPr>
        <w:t xml:space="preserve"> come “obbligo”</w:t>
      </w:r>
      <w:r w:rsidR="000A426A" w:rsidRPr="003224FF">
        <w:rPr>
          <w:rFonts w:cstheme="minorHAnsi"/>
          <w:sz w:val="24"/>
          <w:szCs w:val="24"/>
        </w:rPr>
        <w:t xml:space="preserve"> in moltissime normative, a partire</w:t>
      </w:r>
      <w:r w:rsidR="00CD6FCF" w:rsidRPr="003224FF">
        <w:rPr>
          <w:rFonts w:cstheme="minorHAnsi"/>
          <w:sz w:val="24"/>
          <w:szCs w:val="24"/>
        </w:rPr>
        <w:t xml:space="preserve"> nel 1948 </w:t>
      </w:r>
      <w:r w:rsidR="000A426A" w:rsidRPr="003224FF">
        <w:rPr>
          <w:rFonts w:cstheme="minorHAnsi"/>
          <w:sz w:val="24"/>
          <w:szCs w:val="24"/>
        </w:rPr>
        <w:t>dalla D</w:t>
      </w:r>
      <w:r w:rsidR="00561412">
        <w:rPr>
          <w:rFonts w:cstheme="minorHAnsi"/>
          <w:sz w:val="24"/>
          <w:szCs w:val="24"/>
        </w:rPr>
        <w:t>.</w:t>
      </w:r>
      <w:r w:rsidR="000A426A" w:rsidRPr="003224FF">
        <w:rPr>
          <w:rFonts w:cstheme="minorHAnsi"/>
          <w:sz w:val="24"/>
          <w:szCs w:val="24"/>
        </w:rPr>
        <w:t>U</w:t>
      </w:r>
      <w:r w:rsidR="00561412">
        <w:rPr>
          <w:rFonts w:cstheme="minorHAnsi"/>
          <w:sz w:val="24"/>
          <w:szCs w:val="24"/>
        </w:rPr>
        <w:t>.</w:t>
      </w:r>
      <w:r w:rsidR="000A426A" w:rsidRPr="003224FF">
        <w:rPr>
          <w:rFonts w:cstheme="minorHAnsi"/>
          <w:sz w:val="24"/>
          <w:szCs w:val="24"/>
        </w:rPr>
        <w:t>D</w:t>
      </w:r>
      <w:r w:rsidR="00561412">
        <w:rPr>
          <w:rFonts w:cstheme="minorHAnsi"/>
          <w:sz w:val="24"/>
          <w:szCs w:val="24"/>
        </w:rPr>
        <w:t>.</w:t>
      </w:r>
      <w:r w:rsidR="000A426A" w:rsidRPr="003224FF">
        <w:rPr>
          <w:rFonts w:cstheme="minorHAnsi"/>
          <w:sz w:val="24"/>
          <w:szCs w:val="24"/>
        </w:rPr>
        <w:t>U</w:t>
      </w:r>
      <w:r w:rsidR="00561412">
        <w:rPr>
          <w:rFonts w:cstheme="minorHAnsi"/>
          <w:sz w:val="24"/>
          <w:szCs w:val="24"/>
        </w:rPr>
        <w:t>.</w:t>
      </w:r>
      <w:r w:rsidR="000A426A" w:rsidRPr="003224FF">
        <w:rPr>
          <w:rFonts w:cstheme="minorHAnsi"/>
          <w:sz w:val="24"/>
          <w:szCs w:val="24"/>
        </w:rPr>
        <w:t>, alla Costituzion</w:t>
      </w:r>
      <w:r w:rsidR="00CD6FCF" w:rsidRPr="003224FF">
        <w:rPr>
          <w:rFonts w:cstheme="minorHAnsi"/>
          <w:sz w:val="24"/>
          <w:szCs w:val="24"/>
        </w:rPr>
        <w:t xml:space="preserve">e Italiana, </w:t>
      </w:r>
      <w:r w:rsidR="000A426A" w:rsidRPr="003224FF">
        <w:rPr>
          <w:rFonts w:cstheme="minorHAnsi"/>
          <w:sz w:val="24"/>
          <w:szCs w:val="24"/>
        </w:rPr>
        <w:t xml:space="preserve"> Co</w:t>
      </w:r>
      <w:r w:rsidR="00C16087" w:rsidRPr="003224FF">
        <w:rPr>
          <w:rFonts w:cstheme="minorHAnsi"/>
          <w:sz w:val="24"/>
          <w:szCs w:val="24"/>
        </w:rPr>
        <w:t>n</w:t>
      </w:r>
      <w:r w:rsidR="00561412">
        <w:rPr>
          <w:rFonts w:cstheme="minorHAnsi"/>
          <w:sz w:val="24"/>
          <w:szCs w:val="24"/>
        </w:rPr>
        <w:t>venzione Europea</w:t>
      </w:r>
      <w:r w:rsidR="000A426A" w:rsidRPr="003224FF">
        <w:rPr>
          <w:rFonts w:cstheme="minorHAnsi"/>
          <w:sz w:val="24"/>
          <w:szCs w:val="24"/>
        </w:rPr>
        <w:t>, convenzione di Oviedo,</w:t>
      </w:r>
      <w:r w:rsidR="00C16087" w:rsidRPr="003224FF">
        <w:rPr>
          <w:rFonts w:cstheme="minorHAnsi"/>
          <w:sz w:val="24"/>
          <w:szCs w:val="24"/>
        </w:rPr>
        <w:t xml:space="preserve"> L. 833/78, L. 328/00, L. 38/10, L.219/17</w:t>
      </w:r>
      <w:r w:rsidR="000A426A" w:rsidRPr="003224FF">
        <w:rPr>
          <w:rFonts w:cstheme="minorHAnsi"/>
          <w:sz w:val="24"/>
          <w:szCs w:val="24"/>
        </w:rPr>
        <w:t xml:space="preserve"> </w:t>
      </w:r>
    </w:p>
    <w:p w:rsidR="00F25A8A" w:rsidRPr="003224FF" w:rsidRDefault="00306487" w:rsidP="00611567">
      <w:pPr>
        <w:jc w:val="both"/>
        <w:rPr>
          <w:rFonts w:cstheme="minorHAnsi"/>
          <w:sz w:val="24"/>
          <w:szCs w:val="24"/>
        </w:rPr>
      </w:pPr>
      <w:r w:rsidRPr="003224FF">
        <w:rPr>
          <w:rFonts w:cstheme="minorHAnsi"/>
          <w:sz w:val="24"/>
          <w:szCs w:val="24"/>
        </w:rPr>
        <w:t>Tutte declamano che</w:t>
      </w:r>
      <w:r w:rsidR="001647C3" w:rsidRPr="003224FF">
        <w:rPr>
          <w:rFonts w:cstheme="minorHAnsi"/>
          <w:sz w:val="24"/>
          <w:szCs w:val="24"/>
        </w:rPr>
        <w:t xml:space="preserve"> dignità è prendersi cura</w:t>
      </w:r>
      <w:r w:rsidRPr="003224FF">
        <w:rPr>
          <w:rFonts w:cstheme="minorHAnsi"/>
          <w:sz w:val="24"/>
          <w:szCs w:val="24"/>
        </w:rPr>
        <w:t xml:space="preserve"> la persona  nella sua globalità, altrimenti non è cura, non è salute.</w:t>
      </w:r>
    </w:p>
    <w:p w:rsidR="00F25A8A" w:rsidRPr="007B5EFE" w:rsidRDefault="00F25A8A" w:rsidP="00611567">
      <w:pPr>
        <w:jc w:val="both"/>
        <w:rPr>
          <w:rFonts w:cstheme="minorHAnsi"/>
          <w:b/>
          <w:color w:val="FF0000"/>
          <w:sz w:val="24"/>
          <w:szCs w:val="24"/>
        </w:rPr>
      </w:pPr>
    </w:p>
    <w:p w:rsidR="00F25A8A" w:rsidRPr="00561412" w:rsidRDefault="00F25A8A" w:rsidP="00561412">
      <w:pPr>
        <w:pStyle w:val="Paragrafoelenco"/>
        <w:numPr>
          <w:ilvl w:val="0"/>
          <w:numId w:val="10"/>
        </w:numPr>
        <w:jc w:val="both"/>
        <w:rPr>
          <w:rFonts w:cstheme="minorHAnsi"/>
          <w:sz w:val="24"/>
          <w:szCs w:val="24"/>
        </w:rPr>
      </w:pPr>
      <w:r w:rsidRPr="00561412">
        <w:rPr>
          <w:rFonts w:cstheme="minorHAnsi"/>
          <w:sz w:val="24"/>
          <w:szCs w:val="24"/>
        </w:rPr>
        <w:t>Dichiarazione Universale dei Diritti dell’Uomo (New York 1948)</w:t>
      </w:r>
    </w:p>
    <w:p w:rsidR="00F25A8A" w:rsidRPr="00561412" w:rsidRDefault="00F25A8A" w:rsidP="00561412">
      <w:pPr>
        <w:pStyle w:val="Paragrafoelenco"/>
        <w:numPr>
          <w:ilvl w:val="0"/>
          <w:numId w:val="10"/>
        </w:numPr>
        <w:jc w:val="both"/>
        <w:rPr>
          <w:rFonts w:cstheme="minorHAnsi"/>
          <w:sz w:val="24"/>
          <w:szCs w:val="24"/>
        </w:rPr>
      </w:pPr>
      <w:r w:rsidRPr="00561412">
        <w:rPr>
          <w:rFonts w:cstheme="minorHAnsi"/>
          <w:sz w:val="24"/>
          <w:szCs w:val="24"/>
        </w:rPr>
        <w:t>Costituzione Italiana (1948)</w:t>
      </w:r>
    </w:p>
    <w:p w:rsidR="00F25A8A" w:rsidRPr="00561412" w:rsidRDefault="00F25A8A" w:rsidP="00561412">
      <w:pPr>
        <w:pStyle w:val="Paragrafoelenco"/>
        <w:numPr>
          <w:ilvl w:val="0"/>
          <w:numId w:val="10"/>
        </w:numPr>
        <w:jc w:val="both"/>
        <w:rPr>
          <w:rFonts w:cstheme="minorHAnsi"/>
          <w:sz w:val="24"/>
          <w:szCs w:val="24"/>
        </w:rPr>
      </w:pPr>
      <w:r w:rsidRPr="00561412">
        <w:rPr>
          <w:rFonts w:cstheme="minorHAnsi"/>
          <w:sz w:val="24"/>
          <w:szCs w:val="24"/>
        </w:rPr>
        <w:t>Carta dei Diritti fondamentali Unione Europea (Nizza 2000, Lisbona 2007)</w:t>
      </w:r>
    </w:p>
    <w:p w:rsidR="00F25A8A" w:rsidRPr="00561412" w:rsidRDefault="006C3FF8" w:rsidP="00561412">
      <w:pPr>
        <w:pStyle w:val="Paragrafoelenco"/>
        <w:numPr>
          <w:ilvl w:val="0"/>
          <w:numId w:val="10"/>
        </w:numPr>
        <w:jc w:val="both"/>
        <w:rPr>
          <w:rFonts w:cstheme="minorHAnsi"/>
          <w:sz w:val="24"/>
          <w:szCs w:val="24"/>
        </w:rPr>
      </w:pPr>
      <w:r w:rsidRPr="00561412">
        <w:rPr>
          <w:rFonts w:cstheme="minorHAnsi"/>
          <w:sz w:val="24"/>
          <w:szCs w:val="24"/>
        </w:rPr>
        <w:t>Convenzione del Consiglio d’Europa (Oviedo 1997) – L. n° 145/2001</w:t>
      </w:r>
    </w:p>
    <w:p w:rsidR="006C3FF8" w:rsidRPr="00561412" w:rsidRDefault="006C3FF8" w:rsidP="00561412">
      <w:pPr>
        <w:pStyle w:val="Paragrafoelenco"/>
        <w:numPr>
          <w:ilvl w:val="0"/>
          <w:numId w:val="10"/>
        </w:numPr>
        <w:jc w:val="both"/>
        <w:rPr>
          <w:rFonts w:cstheme="minorHAnsi"/>
          <w:sz w:val="24"/>
          <w:szCs w:val="24"/>
          <w:lang w:val="en-US"/>
        </w:rPr>
      </w:pPr>
      <w:r w:rsidRPr="00561412">
        <w:rPr>
          <w:rFonts w:cstheme="minorHAnsi"/>
          <w:sz w:val="24"/>
          <w:szCs w:val="24"/>
          <w:lang w:val="en-US"/>
        </w:rPr>
        <w:lastRenderedPageBreak/>
        <w:t>L. 833/1978; L. 328/2000; L. 38/2010; L. 219/2017</w:t>
      </w:r>
    </w:p>
    <w:p w:rsidR="006C3FF8" w:rsidRPr="00561412" w:rsidRDefault="006C3FF8" w:rsidP="00561412">
      <w:pPr>
        <w:pStyle w:val="Paragrafoelenco"/>
        <w:numPr>
          <w:ilvl w:val="0"/>
          <w:numId w:val="10"/>
        </w:numPr>
        <w:jc w:val="both"/>
        <w:rPr>
          <w:rFonts w:cstheme="minorHAnsi"/>
          <w:sz w:val="24"/>
          <w:szCs w:val="24"/>
          <w:lang w:val="en-US"/>
        </w:rPr>
      </w:pPr>
      <w:r w:rsidRPr="00561412">
        <w:rPr>
          <w:rFonts w:cstheme="minorHAnsi"/>
          <w:sz w:val="24"/>
          <w:szCs w:val="24"/>
          <w:lang w:val="en-US"/>
        </w:rPr>
        <w:t>World Health Organization (1990, 2002; 2014)</w:t>
      </w:r>
    </w:p>
    <w:p w:rsidR="006C3FF8" w:rsidRPr="00561412" w:rsidRDefault="006C3FF8" w:rsidP="00561412">
      <w:pPr>
        <w:pStyle w:val="Paragrafoelenco"/>
        <w:numPr>
          <w:ilvl w:val="0"/>
          <w:numId w:val="10"/>
        </w:numPr>
        <w:jc w:val="both"/>
        <w:rPr>
          <w:rFonts w:cstheme="minorHAnsi"/>
          <w:sz w:val="24"/>
          <w:szCs w:val="24"/>
        </w:rPr>
      </w:pPr>
      <w:r w:rsidRPr="00561412">
        <w:rPr>
          <w:rFonts w:cstheme="minorHAnsi"/>
          <w:sz w:val="24"/>
          <w:szCs w:val="24"/>
        </w:rPr>
        <w:t xml:space="preserve">Codici deontologici: </w:t>
      </w:r>
      <w:r w:rsidR="005E4CAD" w:rsidRPr="00561412">
        <w:rPr>
          <w:rFonts w:cstheme="minorHAnsi"/>
          <w:sz w:val="24"/>
          <w:szCs w:val="24"/>
        </w:rPr>
        <w:t>M</w:t>
      </w:r>
      <w:r w:rsidRPr="00561412">
        <w:rPr>
          <w:rFonts w:cstheme="minorHAnsi"/>
          <w:sz w:val="24"/>
          <w:szCs w:val="24"/>
        </w:rPr>
        <w:t>edici, Assistenti Sociali, Psicologi</w:t>
      </w:r>
      <w:r w:rsidR="00DD1949" w:rsidRPr="00561412">
        <w:rPr>
          <w:rFonts w:cstheme="minorHAnsi"/>
          <w:sz w:val="24"/>
          <w:szCs w:val="24"/>
        </w:rPr>
        <w:t>, Infermieri</w:t>
      </w:r>
    </w:p>
    <w:p w:rsidR="006C3FF8" w:rsidRPr="00561412" w:rsidRDefault="006C3FF8" w:rsidP="00561412">
      <w:pPr>
        <w:pStyle w:val="Paragrafoelenco"/>
        <w:numPr>
          <w:ilvl w:val="0"/>
          <w:numId w:val="10"/>
        </w:numPr>
        <w:jc w:val="both"/>
        <w:rPr>
          <w:rFonts w:cstheme="minorHAnsi"/>
          <w:sz w:val="24"/>
          <w:szCs w:val="24"/>
        </w:rPr>
      </w:pPr>
      <w:r w:rsidRPr="00561412">
        <w:rPr>
          <w:rFonts w:cstheme="minorHAnsi"/>
          <w:sz w:val="24"/>
          <w:szCs w:val="24"/>
        </w:rPr>
        <w:t xml:space="preserve">Piani Socio Sanitari Nazionali </w:t>
      </w:r>
    </w:p>
    <w:p w:rsidR="00AE4891" w:rsidRPr="00561412" w:rsidRDefault="006C3FF8" w:rsidP="00561412">
      <w:pPr>
        <w:pStyle w:val="Paragrafoelenco"/>
        <w:numPr>
          <w:ilvl w:val="0"/>
          <w:numId w:val="10"/>
        </w:numPr>
        <w:jc w:val="both"/>
        <w:rPr>
          <w:rFonts w:cstheme="minorHAnsi"/>
          <w:sz w:val="24"/>
          <w:szCs w:val="24"/>
        </w:rPr>
      </w:pPr>
      <w:r w:rsidRPr="00561412">
        <w:rPr>
          <w:rFonts w:cstheme="minorHAnsi"/>
          <w:sz w:val="24"/>
          <w:szCs w:val="24"/>
        </w:rPr>
        <w:t>Piano Socio Sanitario Regione Venet</w:t>
      </w:r>
      <w:r w:rsidR="00387C7B" w:rsidRPr="00561412">
        <w:rPr>
          <w:rFonts w:cstheme="minorHAnsi"/>
          <w:sz w:val="24"/>
          <w:szCs w:val="24"/>
        </w:rPr>
        <w:t>o</w:t>
      </w:r>
    </w:p>
    <w:p w:rsidR="00AE4891" w:rsidRPr="000C5CD9" w:rsidRDefault="00AE4891" w:rsidP="00611567">
      <w:pPr>
        <w:jc w:val="both"/>
        <w:rPr>
          <w:rFonts w:cstheme="minorHAnsi"/>
          <w:sz w:val="24"/>
          <w:szCs w:val="24"/>
        </w:rPr>
      </w:pPr>
    </w:p>
    <w:p w:rsidR="00CE3BBF" w:rsidRPr="000C5CD9" w:rsidRDefault="00CE3BBF" w:rsidP="00611567">
      <w:pPr>
        <w:jc w:val="both"/>
        <w:rPr>
          <w:rFonts w:cstheme="minorHAnsi"/>
          <w:sz w:val="24"/>
          <w:szCs w:val="24"/>
        </w:rPr>
      </w:pPr>
      <w:r w:rsidRPr="000C5CD9">
        <w:rPr>
          <w:rFonts w:cstheme="minorHAnsi"/>
          <w:sz w:val="24"/>
          <w:szCs w:val="24"/>
        </w:rPr>
        <w:t>LA DIGNITA’ NELL’ACCOGLIENZA</w:t>
      </w:r>
    </w:p>
    <w:p w:rsidR="009441FF" w:rsidRPr="000C5CD9" w:rsidRDefault="00AE4891" w:rsidP="00611567">
      <w:pPr>
        <w:jc w:val="both"/>
        <w:rPr>
          <w:rFonts w:cstheme="minorHAnsi"/>
          <w:color w:val="FF0000"/>
          <w:sz w:val="24"/>
          <w:szCs w:val="24"/>
        </w:rPr>
      </w:pPr>
      <w:r w:rsidRPr="000C5CD9">
        <w:rPr>
          <w:rFonts w:cstheme="minorHAnsi"/>
          <w:sz w:val="24"/>
          <w:szCs w:val="24"/>
        </w:rPr>
        <w:t>Come si traduce il g</w:t>
      </w:r>
      <w:r w:rsidR="00583EB2" w:rsidRPr="000C5CD9">
        <w:rPr>
          <w:rFonts w:cstheme="minorHAnsi"/>
          <w:sz w:val="24"/>
          <w:szCs w:val="24"/>
        </w:rPr>
        <w:t>arantire la dignità</w:t>
      </w:r>
      <w:r w:rsidRPr="000C5CD9">
        <w:rPr>
          <w:rFonts w:cstheme="minorHAnsi"/>
          <w:sz w:val="24"/>
          <w:szCs w:val="24"/>
        </w:rPr>
        <w:t xml:space="preserve"> nel nostro lavoro? Credo innanzitutto </w:t>
      </w:r>
      <w:r w:rsidR="00362B29" w:rsidRPr="000C5CD9">
        <w:rPr>
          <w:rFonts w:cstheme="minorHAnsi"/>
          <w:sz w:val="24"/>
          <w:szCs w:val="24"/>
        </w:rPr>
        <w:t xml:space="preserve">che sia </w:t>
      </w:r>
      <w:r w:rsidRPr="000C5CD9">
        <w:rPr>
          <w:rFonts w:cstheme="minorHAnsi"/>
          <w:sz w:val="24"/>
          <w:szCs w:val="24"/>
        </w:rPr>
        <w:t>un agire per</w:t>
      </w:r>
      <w:r w:rsidR="00583EB2" w:rsidRPr="000C5CD9">
        <w:rPr>
          <w:rFonts w:cstheme="minorHAnsi"/>
          <w:sz w:val="24"/>
          <w:szCs w:val="24"/>
        </w:rPr>
        <w:t xml:space="preserve"> consentire un</w:t>
      </w:r>
      <w:r w:rsidR="00583EB2" w:rsidRPr="00561412">
        <w:rPr>
          <w:rFonts w:cstheme="minorHAnsi"/>
          <w:i/>
          <w:sz w:val="24"/>
          <w:szCs w:val="24"/>
        </w:rPr>
        <w:t xml:space="preserve"> </w:t>
      </w:r>
      <w:r w:rsidR="00583EB2" w:rsidRPr="00561412">
        <w:rPr>
          <w:rFonts w:cstheme="minorHAnsi"/>
          <w:b/>
          <w:i/>
          <w:sz w:val="24"/>
          <w:szCs w:val="24"/>
        </w:rPr>
        <w:t>care</w:t>
      </w:r>
      <w:r w:rsidR="00583EB2" w:rsidRPr="00561412">
        <w:rPr>
          <w:rFonts w:cstheme="minorHAnsi"/>
          <w:sz w:val="24"/>
          <w:szCs w:val="24"/>
        </w:rPr>
        <w:t xml:space="preserve"> </w:t>
      </w:r>
      <w:r w:rsidR="00583EB2" w:rsidRPr="000C5CD9">
        <w:rPr>
          <w:rFonts w:cstheme="minorHAnsi"/>
          <w:sz w:val="24"/>
          <w:szCs w:val="24"/>
        </w:rPr>
        <w:t>allargato e quindi l</w:t>
      </w:r>
      <w:r w:rsidR="000A426A" w:rsidRPr="000C5CD9">
        <w:rPr>
          <w:rFonts w:cstheme="minorHAnsi"/>
          <w:sz w:val="24"/>
          <w:szCs w:val="24"/>
        </w:rPr>
        <w:t xml:space="preserve">a nostra prima funzione è </w:t>
      </w:r>
      <w:r w:rsidR="000A426A" w:rsidRPr="00561412">
        <w:rPr>
          <w:rFonts w:cstheme="minorHAnsi"/>
          <w:sz w:val="24"/>
          <w:szCs w:val="24"/>
        </w:rPr>
        <w:t>aiutare la persona ad essere vista</w:t>
      </w:r>
      <w:r w:rsidR="000A426A" w:rsidRPr="000C5CD9">
        <w:rPr>
          <w:rFonts w:cstheme="minorHAnsi"/>
          <w:sz w:val="24"/>
          <w:szCs w:val="24"/>
          <w:u w:val="single"/>
        </w:rPr>
        <w:t xml:space="preserve"> </w:t>
      </w:r>
      <w:r w:rsidR="000A426A" w:rsidRPr="00561412">
        <w:rPr>
          <w:rFonts w:cstheme="minorHAnsi"/>
          <w:sz w:val="24"/>
          <w:szCs w:val="24"/>
        </w:rPr>
        <w:t>nella sua globalità</w:t>
      </w:r>
      <w:r w:rsidR="000A426A" w:rsidRPr="000C5CD9">
        <w:rPr>
          <w:rFonts w:cstheme="minorHAnsi"/>
          <w:sz w:val="24"/>
          <w:szCs w:val="24"/>
        </w:rPr>
        <w:t xml:space="preserve">, senza dare per scontato che </w:t>
      </w:r>
      <w:r w:rsidR="006C7C29" w:rsidRPr="000C5CD9">
        <w:rPr>
          <w:rFonts w:cstheme="minorHAnsi"/>
          <w:sz w:val="24"/>
          <w:szCs w:val="24"/>
        </w:rPr>
        <w:t>il mondo</w:t>
      </w:r>
      <w:r w:rsidR="000A426A" w:rsidRPr="000C5CD9">
        <w:rPr>
          <w:rFonts w:cstheme="minorHAnsi"/>
          <w:sz w:val="24"/>
          <w:szCs w:val="24"/>
        </w:rPr>
        <w:t xml:space="preserve"> sanitario ci riesca. </w:t>
      </w:r>
      <w:r w:rsidRPr="000C5CD9">
        <w:rPr>
          <w:rFonts w:cstheme="minorHAnsi"/>
          <w:sz w:val="24"/>
          <w:szCs w:val="24"/>
        </w:rPr>
        <w:t>Aiutare una equipe, ciascuno con la propria specificità professionale, a mettere insieme le parti</w:t>
      </w:r>
      <w:r w:rsidR="000C5CD9">
        <w:rPr>
          <w:rFonts w:cstheme="minorHAnsi"/>
          <w:sz w:val="24"/>
          <w:szCs w:val="24"/>
        </w:rPr>
        <w:t xml:space="preserve"> e</w:t>
      </w:r>
      <w:r w:rsidRPr="000C5CD9">
        <w:rPr>
          <w:rFonts w:cstheme="minorHAnsi"/>
          <w:sz w:val="24"/>
          <w:szCs w:val="24"/>
        </w:rPr>
        <w:t xml:space="preserve"> aiutare una lettura </w:t>
      </w:r>
      <w:r w:rsidR="00205357" w:rsidRPr="000C5CD9">
        <w:rPr>
          <w:rFonts w:cstheme="minorHAnsi"/>
          <w:sz w:val="24"/>
          <w:szCs w:val="24"/>
        </w:rPr>
        <w:t>sistemica</w:t>
      </w:r>
      <w:r w:rsidRPr="000C5CD9">
        <w:rPr>
          <w:rFonts w:cstheme="minorHAnsi"/>
          <w:sz w:val="24"/>
          <w:szCs w:val="24"/>
        </w:rPr>
        <w:t xml:space="preserve">, più “orizzontale” per consentire </w:t>
      </w:r>
      <w:r w:rsidR="00205357" w:rsidRPr="000C5CD9">
        <w:rPr>
          <w:rFonts w:cstheme="minorHAnsi"/>
          <w:sz w:val="24"/>
          <w:szCs w:val="24"/>
        </w:rPr>
        <w:t>di tenere agganciato lo sguardo dell’equipe alla persona nel suo insieme, compresi i suoi legami affettivi.</w:t>
      </w:r>
      <w:r w:rsidR="009441FF" w:rsidRPr="000C5CD9">
        <w:rPr>
          <w:rFonts w:cstheme="minorHAnsi"/>
          <w:color w:val="FF0000"/>
          <w:sz w:val="24"/>
          <w:szCs w:val="24"/>
        </w:rPr>
        <w:t xml:space="preserve"> </w:t>
      </w:r>
    </w:p>
    <w:p w:rsidR="00162F5E" w:rsidRPr="000C5CD9" w:rsidRDefault="00162F5E" w:rsidP="00611567">
      <w:pPr>
        <w:jc w:val="both"/>
        <w:rPr>
          <w:rFonts w:cstheme="minorHAnsi"/>
          <w:sz w:val="24"/>
          <w:szCs w:val="24"/>
        </w:rPr>
      </w:pPr>
      <w:r w:rsidRPr="000C5CD9">
        <w:rPr>
          <w:rFonts w:cstheme="minorHAnsi"/>
          <w:sz w:val="24"/>
          <w:szCs w:val="24"/>
        </w:rPr>
        <w:t>Anche qui il nostro C</w:t>
      </w:r>
      <w:r w:rsidR="00561412">
        <w:rPr>
          <w:rFonts w:cstheme="minorHAnsi"/>
          <w:sz w:val="24"/>
          <w:szCs w:val="24"/>
        </w:rPr>
        <w:t>.</w:t>
      </w:r>
      <w:r w:rsidRPr="000C5CD9">
        <w:rPr>
          <w:rFonts w:cstheme="minorHAnsi"/>
          <w:sz w:val="24"/>
          <w:szCs w:val="24"/>
        </w:rPr>
        <w:t>D</w:t>
      </w:r>
      <w:r w:rsidR="00561412">
        <w:rPr>
          <w:rFonts w:cstheme="minorHAnsi"/>
          <w:sz w:val="24"/>
          <w:szCs w:val="24"/>
        </w:rPr>
        <w:t>.</w:t>
      </w:r>
      <w:r w:rsidRPr="000C5CD9">
        <w:rPr>
          <w:rFonts w:cstheme="minorHAnsi"/>
          <w:sz w:val="24"/>
          <w:szCs w:val="24"/>
        </w:rPr>
        <w:t xml:space="preserve"> delinea bene questa matrice di pensiero, che ritroviamo anche nelle cure palliative</w:t>
      </w:r>
    </w:p>
    <w:p w:rsidR="009441FF" w:rsidRPr="00561412" w:rsidRDefault="009441FF" w:rsidP="00611567">
      <w:pPr>
        <w:jc w:val="both"/>
        <w:rPr>
          <w:rFonts w:cstheme="minorHAnsi"/>
          <w:sz w:val="24"/>
          <w:szCs w:val="24"/>
        </w:rPr>
      </w:pPr>
      <w:r w:rsidRPr="00561412">
        <w:rPr>
          <w:rFonts w:cstheme="minorHAnsi"/>
          <w:sz w:val="24"/>
          <w:szCs w:val="24"/>
        </w:rPr>
        <w:t xml:space="preserve">CODICE DEONTOLOGICO </w:t>
      </w:r>
    </w:p>
    <w:p w:rsidR="009441FF" w:rsidRPr="00561412" w:rsidRDefault="009441FF" w:rsidP="00611567">
      <w:pPr>
        <w:jc w:val="both"/>
        <w:rPr>
          <w:rFonts w:cstheme="minorHAnsi"/>
          <w:sz w:val="24"/>
          <w:szCs w:val="24"/>
        </w:rPr>
      </w:pPr>
      <w:r w:rsidRPr="00561412">
        <w:rPr>
          <w:rFonts w:cstheme="minorHAnsi"/>
          <w:sz w:val="24"/>
          <w:szCs w:val="24"/>
        </w:rPr>
        <w:t xml:space="preserve">Titolo 2, </w:t>
      </w:r>
      <w:r w:rsidR="00717CE7" w:rsidRPr="00561412">
        <w:rPr>
          <w:rFonts w:cstheme="minorHAnsi"/>
          <w:sz w:val="24"/>
          <w:szCs w:val="24"/>
        </w:rPr>
        <w:t xml:space="preserve">c. </w:t>
      </w:r>
      <w:r w:rsidRPr="00561412">
        <w:rPr>
          <w:rFonts w:cstheme="minorHAnsi"/>
          <w:sz w:val="24"/>
          <w:szCs w:val="24"/>
        </w:rPr>
        <w:t xml:space="preserve">7: L’assistente sociale riconosce la centralità della  persona in ogni intervento. Considera e accoglie ogni persona portatrice di una domanda, di un bisogno, di un problema come unica e distinta da altre in analoghe situazioni e la colloca entro il suo contesto di vita, di relazione e di ambiente, inteso sia in senso antropologico-culturale che fisico. </w:t>
      </w:r>
    </w:p>
    <w:p w:rsidR="006212E3" w:rsidRPr="000C5CD9" w:rsidRDefault="006212E3" w:rsidP="00611567">
      <w:pPr>
        <w:jc w:val="both"/>
        <w:rPr>
          <w:rFonts w:cstheme="minorHAnsi"/>
          <w:sz w:val="24"/>
          <w:szCs w:val="24"/>
        </w:rPr>
      </w:pPr>
      <w:r w:rsidRPr="000C5CD9">
        <w:rPr>
          <w:rFonts w:cstheme="minorHAnsi"/>
          <w:sz w:val="24"/>
          <w:szCs w:val="24"/>
        </w:rPr>
        <w:t>Avere come matrice di riferimento la dignità, la qualità di vita significa una modalità di relazione</w:t>
      </w:r>
      <w:r w:rsidR="00162F5E" w:rsidRPr="000C5CD9">
        <w:rPr>
          <w:rFonts w:cstheme="minorHAnsi"/>
          <w:sz w:val="24"/>
          <w:szCs w:val="24"/>
        </w:rPr>
        <w:t xml:space="preserve"> molto attenta</w:t>
      </w:r>
      <w:r w:rsidRPr="000C5CD9">
        <w:rPr>
          <w:rFonts w:cstheme="minorHAnsi"/>
          <w:sz w:val="24"/>
          <w:szCs w:val="24"/>
        </w:rPr>
        <w:t>, che non può dipendere dal nostro carattere, dalla relazione più o meno buona con gli altri professionisti (se sono arrabbiata con la psicologa non le dico alcune cose). Deve essere un bagaglio professionale fatto  di atteggiamenti, attenzione, domande, delicatezza, gesti, rispetto del dolore di tutti. La matrice della dignità ci obbliga a vedere quella persona, con quella storia, con quelle caratteristiche e modello familiare, con quella specifica sofferenza.</w:t>
      </w:r>
    </w:p>
    <w:p w:rsidR="006212E3" w:rsidRPr="000C5CD9" w:rsidRDefault="006212E3" w:rsidP="00611567">
      <w:pPr>
        <w:jc w:val="both"/>
        <w:rPr>
          <w:rFonts w:cstheme="minorHAnsi"/>
          <w:sz w:val="24"/>
          <w:szCs w:val="24"/>
        </w:rPr>
      </w:pPr>
      <w:r w:rsidRPr="000C5CD9">
        <w:rPr>
          <w:rFonts w:cstheme="minorHAnsi"/>
          <w:sz w:val="24"/>
          <w:szCs w:val="24"/>
        </w:rPr>
        <w:t xml:space="preserve">La matrice della dignità obbliga ad avere nel nostro bagaglio professionale </w:t>
      </w:r>
      <w:r w:rsidR="000C5CD9">
        <w:rPr>
          <w:rFonts w:cstheme="minorHAnsi"/>
          <w:sz w:val="24"/>
          <w:szCs w:val="24"/>
        </w:rPr>
        <w:t xml:space="preserve">di Assistenti Sociali delle CP </w:t>
      </w:r>
      <w:r w:rsidR="00162F5E" w:rsidRPr="000C5CD9">
        <w:rPr>
          <w:rFonts w:cstheme="minorHAnsi"/>
          <w:sz w:val="24"/>
          <w:szCs w:val="24"/>
        </w:rPr>
        <w:t xml:space="preserve">la conoscenza e la consapevolezza </w:t>
      </w:r>
      <w:r w:rsidRPr="000C5CD9">
        <w:rPr>
          <w:rFonts w:cstheme="minorHAnsi"/>
          <w:sz w:val="24"/>
          <w:szCs w:val="24"/>
        </w:rPr>
        <w:t xml:space="preserve"> che il fine vita altera e intensifica tutto: tempo, sentimenti, legami o non legami, solitudini, progettualità, paure, rabbie</w:t>
      </w:r>
      <w:r w:rsidR="00162F5E" w:rsidRPr="000C5CD9">
        <w:rPr>
          <w:rFonts w:cstheme="minorHAnsi"/>
          <w:sz w:val="24"/>
          <w:szCs w:val="24"/>
        </w:rPr>
        <w:t xml:space="preserve"> e che c’è bisogno di una accoglienza graduale, che ri</w:t>
      </w:r>
      <w:r w:rsidR="007B5EFE">
        <w:rPr>
          <w:rFonts w:cstheme="minorHAnsi"/>
          <w:sz w:val="24"/>
          <w:szCs w:val="24"/>
        </w:rPr>
        <w:t>esca a vedere queste sofferenze, che a volte sono “tutte insieme”</w:t>
      </w:r>
    </w:p>
    <w:p w:rsidR="000A426A" w:rsidRPr="000C5CD9" w:rsidRDefault="000A426A" w:rsidP="00611567">
      <w:pPr>
        <w:jc w:val="both"/>
        <w:rPr>
          <w:rFonts w:cstheme="minorHAnsi"/>
          <w:sz w:val="24"/>
          <w:szCs w:val="24"/>
        </w:rPr>
      </w:pPr>
    </w:p>
    <w:p w:rsidR="00306487" w:rsidRPr="000C5CD9" w:rsidRDefault="00306487" w:rsidP="00611567">
      <w:pPr>
        <w:jc w:val="both"/>
        <w:rPr>
          <w:rFonts w:cstheme="minorHAnsi"/>
          <w:sz w:val="24"/>
          <w:szCs w:val="24"/>
        </w:rPr>
      </w:pPr>
      <w:r w:rsidRPr="000C5CD9">
        <w:rPr>
          <w:rFonts w:cstheme="minorHAnsi"/>
          <w:sz w:val="24"/>
          <w:szCs w:val="24"/>
        </w:rPr>
        <w:tab/>
      </w:r>
      <w:r w:rsidR="00162F5E" w:rsidRPr="000C5CD9">
        <w:rPr>
          <w:rFonts w:cstheme="minorHAnsi"/>
          <w:sz w:val="24"/>
          <w:szCs w:val="24"/>
        </w:rPr>
        <w:t>Il diritto alla dignità nel nostro lavoro</w:t>
      </w:r>
      <w:r w:rsidRPr="000C5CD9">
        <w:rPr>
          <w:rFonts w:cstheme="minorHAnsi"/>
          <w:sz w:val="24"/>
          <w:szCs w:val="24"/>
        </w:rPr>
        <w:t xml:space="preserve"> </w:t>
      </w:r>
      <w:r w:rsidR="00583EB2" w:rsidRPr="000C5CD9">
        <w:rPr>
          <w:rFonts w:cstheme="minorHAnsi"/>
          <w:sz w:val="24"/>
          <w:szCs w:val="24"/>
        </w:rPr>
        <w:t xml:space="preserve">in hospice </w:t>
      </w:r>
      <w:r w:rsidR="00162F5E" w:rsidRPr="000C5CD9">
        <w:rPr>
          <w:rFonts w:cstheme="minorHAnsi"/>
          <w:sz w:val="24"/>
          <w:szCs w:val="24"/>
        </w:rPr>
        <w:t xml:space="preserve">come si </w:t>
      </w:r>
      <w:r w:rsidRPr="000C5CD9">
        <w:rPr>
          <w:rFonts w:cstheme="minorHAnsi"/>
          <w:sz w:val="24"/>
          <w:szCs w:val="24"/>
        </w:rPr>
        <w:t>traduce concretamente:</w:t>
      </w:r>
    </w:p>
    <w:p w:rsidR="00A246E0" w:rsidRPr="000C5CD9" w:rsidRDefault="00306487" w:rsidP="00611567">
      <w:pPr>
        <w:pStyle w:val="Paragrafoelenco"/>
        <w:numPr>
          <w:ilvl w:val="0"/>
          <w:numId w:val="5"/>
        </w:numPr>
        <w:jc w:val="both"/>
        <w:rPr>
          <w:rFonts w:cstheme="minorHAnsi"/>
          <w:sz w:val="24"/>
          <w:szCs w:val="24"/>
        </w:rPr>
      </w:pPr>
      <w:r w:rsidRPr="00561412">
        <w:rPr>
          <w:rFonts w:cstheme="minorHAnsi"/>
          <w:sz w:val="24"/>
          <w:szCs w:val="24"/>
        </w:rPr>
        <w:t>Colloquio di accoglienza</w:t>
      </w:r>
      <w:r w:rsidR="00A246E0" w:rsidRPr="00561412">
        <w:rPr>
          <w:rFonts w:cstheme="minorHAnsi"/>
          <w:sz w:val="24"/>
          <w:szCs w:val="24"/>
        </w:rPr>
        <w:t xml:space="preserve"> </w:t>
      </w:r>
      <w:r w:rsidR="00A246E0" w:rsidRPr="000C5CD9">
        <w:rPr>
          <w:rFonts w:cstheme="minorHAnsi"/>
          <w:sz w:val="24"/>
          <w:szCs w:val="24"/>
        </w:rPr>
        <w:t xml:space="preserve">che si deve attuare con un approccio che rispetti la sofferenza di tutti, esplorando come il paziente e la famiglia stanno vivendo questa scelta e cercando di cogliere in questa fase conoscitiva tutti gli elementi utili </w:t>
      </w:r>
      <w:r w:rsidR="00162F5E" w:rsidRPr="000C5CD9">
        <w:rPr>
          <w:rFonts w:cstheme="minorHAnsi"/>
          <w:sz w:val="24"/>
          <w:szCs w:val="24"/>
        </w:rPr>
        <w:t>a</w:t>
      </w:r>
      <w:r w:rsidR="00A246E0" w:rsidRPr="000C5CD9">
        <w:rPr>
          <w:rFonts w:cstheme="minorHAnsi"/>
          <w:sz w:val="24"/>
          <w:szCs w:val="24"/>
        </w:rPr>
        <w:t xml:space="preserve"> preparare l’inserimento.</w:t>
      </w:r>
    </w:p>
    <w:p w:rsidR="00A246E0" w:rsidRPr="000C5CD9" w:rsidRDefault="00A246E0" w:rsidP="00611567">
      <w:pPr>
        <w:pStyle w:val="Paragrafoelenco"/>
        <w:jc w:val="both"/>
        <w:rPr>
          <w:rFonts w:cstheme="minorHAnsi"/>
          <w:sz w:val="24"/>
          <w:szCs w:val="24"/>
        </w:rPr>
      </w:pPr>
      <w:r w:rsidRPr="000C5CD9">
        <w:rPr>
          <w:rFonts w:cstheme="minorHAnsi"/>
          <w:sz w:val="24"/>
          <w:szCs w:val="24"/>
        </w:rPr>
        <w:t>Nel colloquio di accoglienza il termine che mi sento di utilizzare è “delicatezza”</w:t>
      </w:r>
      <w:r w:rsidR="007068FC" w:rsidRPr="000C5CD9">
        <w:rPr>
          <w:rFonts w:cstheme="minorHAnsi"/>
          <w:sz w:val="24"/>
          <w:szCs w:val="24"/>
        </w:rPr>
        <w:t xml:space="preserve"> nelle domande, con qualche breve infor</w:t>
      </w:r>
      <w:r w:rsidR="00C92672" w:rsidRPr="000C5CD9">
        <w:rPr>
          <w:rFonts w:cstheme="minorHAnsi"/>
          <w:sz w:val="24"/>
          <w:szCs w:val="24"/>
        </w:rPr>
        <w:t>m</w:t>
      </w:r>
      <w:r w:rsidR="007068FC" w:rsidRPr="000C5CD9">
        <w:rPr>
          <w:rFonts w:cstheme="minorHAnsi"/>
          <w:sz w:val="24"/>
          <w:szCs w:val="24"/>
        </w:rPr>
        <w:t>a</w:t>
      </w:r>
      <w:r w:rsidR="000C5CD9">
        <w:rPr>
          <w:rFonts w:cstheme="minorHAnsi"/>
          <w:sz w:val="24"/>
          <w:szCs w:val="24"/>
        </w:rPr>
        <w:t>zione sulla sua storia persona “</w:t>
      </w:r>
      <w:r w:rsidR="007068FC" w:rsidRPr="000C5CD9">
        <w:rPr>
          <w:rFonts w:cstheme="minorHAnsi"/>
          <w:sz w:val="24"/>
          <w:szCs w:val="24"/>
        </w:rPr>
        <w:t>che lavoro fa? Da quanto è in pensione</w:t>
      </w:r>
      <w:r w:rsidR="000C5CD9">
        <w:rPr>
          <w:rFonts w:cstheme="minorHAnsi"/>
          <w:sz w:val="24"/>
          <w:szCs w:val="24"/>
        </w:rPr>
        <w:t>”</w:t>
      </w:r>
      <w:r w:rsidR="007068FC" w:rsidRPr="000C5CD9">
        <w:rPr>
          <w:rFonts w:cstheme="minorHAnsi"/>
          <w:sz w:val="24"/>
          <w:szCs w:val="24"/>
        </w:rPr>
        <w:t xml:space="preserve"> e</w:t>
      </w:r>
      <w:r w:rsidR="000C5CD9">
        <w:rPr>
          <w:rFonts w:cstheme="minorHAnsi"/>
          <w:sz w:val="24"/>
          <w:szCs w:val="24"/>
        </w:rPr>
        <w:t>tc., sulla storia di malattia, “</w:t>
      </w:r>
      <w:r w:rsidR="007068FC" w:rsidRPr="000C5CD9">
        <w:rPr>
          <w:rFonts w:cstheme="minorHAnsi"/>
          <w:sz w:val="24"/>
          <w:szCs w:val="24"/>
        </w:rPr>
        <w:t>da quanto tempo è malato, ..</w:t>
      </w:r>
      <w:r w:rsidR="00162F5E" w:rsidRPr="000C5CD9">
        <w:rPr>
          <w:rFonts w:cstheme="minorHAnsi"/>
          <w:sz w:val="24"/>
          <w:szCs w:val="24"/>
        </w:rPr>
        <w:t>.</w:t>
      </w:r>
      <w:r w:rsidR="000C5CD9">
        <w:rPr>
          <w:rFonts w:cstheme="minorHAnsi"/>
          <w:sz w:val="24"/>
          <w:szCs w:val="24"/>
        </w:rPr>
        <w:t>”</w:t>
      </w:r>
      <w:r w:rsidR="00162F5E" w:rsidRPr="000C5CD9">
        <w:rPr>
          <w:rFonts w:cstheme="minorHAnsi"/>
          <w:sz w:val="24"/>
          <w:szCs w:val="24"/>
        </w:rPr>
        <w:t xml:space="preserve"> Io</w:t>
      </w:r>
      <w:r w:rsidR="000C5CD9">
        <w:rPr>
          <w:rFonts w:cstheme="minorHAnsi"/>
          <w:sz w:val="24"/>
          <w:szCs w:val="24"/>
        </w:rPr>
        <w:t xml:space="preserve"> do alla famiglia</w:t>
      </w:r>
      <w:r w:rsidR="00162F5E" w:rsidRPr="000C5CD9">
        <w:rPr>
          <w:rFonts w:cstheme="minorHAnsi"/>
          <w:sz w:val="24"/>
          <w:szCs w:val="24"/>
        </w:rPr>
        <w:t xml:space="preserve"> le informazioni prel</w:t>
      </w:r>
      <w:r w:rsidR="000C5CD9">
        <w:rPr>
          <w:rFonts w:cstheme="minorHAnsi"/>
          <w:sz w:val="24"/>
          <w:szCs w:val="24"/>
        </w:rPr>
        <w:t>iminari, ma sollecito loro</w:t>
      </w:r>
      <w:r w:rsidR="00162F5E" w:rsidRPr="000C5CD9">
        <w:rPr>
          <w:rFonts w:cstheme="minorHAnsi"/>
          <w:sz w:val="24"/>
          <w:szCs w:val="24"/>
        </w:rPr>
        <w:t xml:space="preserve"> a farmi loro delle domande</w:t>
      </w:r>
      <w:r w:rsidR="00ED336A" w:rsidRPr="000C5CD9">
        <w:rPr>
          <w:rFonts w:cstheme="minorHAnsi"/>
          <w:sz w:val="24"/>
          <w:szCs w:val="24"/>
        </w:rPr>
        <w:t xml:space="preserve">. Poi </w:t>
      </w:r>
      <w:r w:rsidR="00ED336A" w:rsidRPr="000C5CD9">
        <w:rPr>
          <w:rFonts w:cstheme="minorHAnsi"/>
          <w:sz w:val="24"/>
          <w:szCs w:val="24"/>
        </w:rPr>
        <w:lastRenderedPageBreak/>
        <w:t>accompagno sempre a vedere il reparto e presento gli operatori presenti. E’ rassicurante vedere il luogo dove il loro caro verrà accolto e c’è sempre una reazione quasi di sollievo e di gratitudine.</w:t>
      </w:r>
    </w:p>
    <w:p w:rsidR="00306487" w:rsidRPr="000C5CD9" w:rsidRDefault="00306487" w:rsidP="00611567">
      <w:pPr>
        <w:pStyle w:val="Paragrafoelenco"/>
        <w:numPr>
          <w:ilvl w:val="0"/>
          <w:numId w:val="5"/>
        </w:numPr>
        <w:jc w:val="both"/>
        <w:rPr>
          <w:rFonts w:cstheme="minorHAnsi"/>
          <w:sz w:val="24"/>
          <w:szCs w:val="24"/>
        </w:rPr>
      </w:pPr>
      <w:r w:rsidRPr="00561412">
        <w:rPr>
          <w:rFonts w:cstheme="minorHAnsi"/>
          <w:sz w:val="24"/>
          <w:szCs w:val="24"/>
        </w:rPr>
        <w:t>passaggio delle informazioni alla equipe</w:t>
      </w:r>
      <w:r w:rsidR="00A246E0" w:rsidRPr="00561412">
        <w:rPr>
          <w:rFonts w:cstheme="minorHAnsi"/>
          <w:sz w:val="24"/>
          <w:szCs w:val="24"/>
        </w:rPr>
        <w:t xml:space="preserve"> per preparare l’inserimento</w:t>
      </w:r>
      <w:r w:rsidRPr="000C5CD9">
        <w:rPr>
          <w:rFonts w:cstheme="minorHAnsi"/>
          <w:sz w:val="24"/>
          <w:szCs w:val="24"/>
        </w:rPr>
        <w:t>:</w:t>
      </w:r>
      <w:r w:rsidR="00A246E0" w:rsidRPr="000C5CD9">
        <w:rPr>
          <w:rFonts w:cstheme="minorHAnsi"/>
          <w:sz w:val="24"/>
          <w:szCs w:val="24"/>
        </w:rPr>
        <w:t xml:space="preserve"> esempio</w:t>
      </w:r>
      <w:r w:rsidR="000C5CD9">
        <w:rPr>
          <w:rFonts w:cstheme="minorHAnsi"/>
          <w:sz w:val="24"/>
          <w:szCs w:val="24"/>
        </w:rPr>
        <w:t>:</w:t>
      </w:r>
      <w:r w:rsidRPr="000C5CD9">
        <w:rPr>
          <w:rFonts w:cstheme="minorHAnsi"/>
          <w:sz w:val="24"/>
          <w:szCs w:val="24"/>
        </w:rPr>
        <w:t xml:space="preserve"> </w:t>
      </w:r>
      <w:r w:rsidR="00582A49">
        <w:rPr>
          <w:rFonts w:cstheme="minorHAnsi"/>
          <w:sz w:val="24"/>
          <w:szCs w:val="24"/>
        </w:rPr>
        <w:t>….</w:t>
      </w:r>
      <w:r w:rsidR="000C5CD9">
        <w:rPr>
          <w:rFonts w:cstheme="minorHAnsi"/>
          <w:sz w:val="24"/>
          <w:szCs w:val="24"/>
        </w:rPr>
        <w:t>“</w:t>
      </w:r>
      <w:r w:rsidRPr="000C5CD9">
        <w:rPr>
          <w:rFonts w:cstheme="minorHAnsi"/>
          <w:sz w:val="24"/>
          <w:szCs w:val="24"/>
        </w:rPr>
        <w:t xml:space="preserve">ho colto questo tipo di sofferenza, conflitti familiari, un forte senso di colpa, figli minori, </w:t>
      </w:r>
      <w:r w:rsidR="009D3B63" w:rsidRPr="000C5CD9">
        <w:rPr>
          <w:rFonts w:cstheme="minorHAnsi"/>
          <w:sz w:val="24"/>
          <w:szCs w:val="24"/>
        </w:rPr>
        <w:t xml:space="preserve">genitori disperati per un figlio che sta morendo, sovraccarico assistenziale del caregiver, </w:t>
      </w:r>
      <w:r w:rsidR="006C7C29" w:rsidRPr="000C5CD9">
        <w:rPr>
          <w:rFonts w:cstheme="minorHAnsi"/>
          <w:sz w:val="24"/>
          <w:szCs w:val="24"/>
        </w:rPr>
        <w:t>c’è una “congiura”</w:t>
      </w:r>
      <w:r w:rsidR="009D3B63" w:rsidRPr="000C5CD9">
        <w:rPr>
          <w:rFonts w:cstheme="minorHAnsi"/>
          <w:sz w:val="24"/>
          <w:szCs w:val="24"/>
        </w:rPr>
        <w:t xml:space="preserve"> del silenzio</w:t>
      </w:r>
      <w:r w:rsidR="006C7C29" w:rsidRPr="000C5CD9">
        <w:rPr>
          <w:rFonts w:cstheme="minorHAnsi"/>
          <w:sz w:val="24"/>
          <w:szCs w:val="24"/>
        </w:rPr>
        <w:t xml:space="preserve"> verso il paziente o</w:t>
      </w:r>
      <w:r w:rsidR="009441FF" w:rsidRPr="000C5CD9">
        <w:rPr>
          <w:rFonts w:cstheme="minorHAnsi"/>
          <w:sz w:val="24"/>
          <w:szCs w:val="24"/>
        </w:rPr>
        <w:t>ppure la</w:t>
      </w:r>
      <w:r w:rsidR="009D3B63" w:rsidRPr="000C5CD9">
        <w:rPr>
          <w:rFonts w:cstheme="minorHAnsi"/>
          <w:sz w:val="24"/>
          <w:szCs w:val="24"/>
        </w:rPr>
        <w:t xml:space="preserve"> negazione etc….</w:t>
      </w:r>
    </w:p>
    <w:p w:rsidR="00ED336A" w:rsidRPr="000C5CD9" w:rsidRDefault="00ED336A" w:rsidP="00611567">
      <w:pPr>
        <w:jc w:val="both"/>
        <w:rPr>
          <w:rFonts w:cstheme="minorHAnsi"/>
          <w:sz w:val="24"/>
          <w:szCs w:val="24"/>
        </w:rPr>
      </w:pPr>
    </w:p>
    <w:p w:rsidR="00194D7E" w:rsidRPr="000C5CD9" w:rsidRDefault="00C16087" w:rsidP="00611567">
      <w:pPr>
        <w:jc w:val="both"/>
        <w:rPr>
          <w:rFonts w:cstheme="minorHAnsi"/>
          <w:sz w:val="24"/>
          <w:szCs w:val="24"/>
        </w:rPr>
      </w:pPr>
      <w:r w:rsidRPr="000C5CD9">
        <w:rPr>
          <w:rFonts w:cstheme="minorHAnsi"/>
          <w:sz w:val="24"/>
          <w:szCs w:val="24"/>
        </w:rPr>
        <w:t xml:space="preserve">La legge 38 afferma </w:t>
      </w:r>
      <w:r w:rsidR="00362B29" w:rsidRPr="000C5CD9">
        <w:rPr>
          <w:rFonts w:cstheme="minorHAnsi"/>
          <w:sz w:val="24"/>
          <w:szCs w:val="24"/>
        </w:rPr>
        <w:t>il dovere di</w:t>
      </w:r>
      <w:r w:rsidRPr="000C5CD9">
        <w:rPr>
          <w:rFonts w:cstheme="minorHAnsi"/>
          <w:sz w:val="24"/>
          <w:szCs w:val="24"/>
        </w:rPr>
        <w:t xml:space="preserve"> prendersi cura </w:t>
      </w:r>
      <w:r w:rsidR="00BE7B26" w:rsidRPr="000C5CD9">
        <w:rPr>
          <w:rFonts w:cstheme="minorHAnsi"/>
          <w:sz w:val="24"/>
          <w:szCs w:val="24"/>
        </w:rPr>
        <w:t xml:space="preserve">del paziente e </w:t>
      </w:r>
      <w:r w:rsidRPr="000C5CD9">
        <w:rPr>
          <w:rFonts w:cstheme="minorHAnsi"/>
          <w:sz w:val="24"/>
          <w:szCs w:val="24"/>
        </w:rPr>
        <w:t>della famiglia</w:t>
      </w:r>
      <w:r w:rsidR="00194D7E" w:rsidRPr="000C5CD9">
        <w:rPr>
          <w:rFonts w:cstheme="minorHAnsi"/>
          <w:sz w:val="24"/>
          <w:szCs w:val="24"/>
        </w:rPr>
        <w:t xml:space="preserve">. </w:t>
      </w:r>
    </w:p>
    <w:p w:rsidR="00BE7B26" w:rsidRPr="00561412" w:rsidRDefault="00194D7E" w:rsidP="00611567">
      <w:pPr>
        <w:jc w:val="both"/>
        <w:rPr>
          <w:rFonts w:cstheme="minorHAnsi"/>
          <w:sz w:val="24"/>
          <w:szCs w:val="24"/>
        </w:rPr>
      </w:pPr>
      <w:r w:rsidRPr="00561412">
        <w:rPr>
          <w:rFonts w:cstheme="minorHAnsi"/>
          <w:sz w:val="24"/>
          <w:szCs w:val="24"/>
        </w:rPr>
        <w:t>“il tempo di cura della famiglia è un tempo di cura per il paziente”</w:t>
      </w:r>
    </w:p>
    <w:p w:rsidR="00BE7B26" w:rsidRPr="000C5CD9" w:rsidRDefault="00BE7B26" w:rsidP="00611567">
      <w:pPr>
        <w:jc w:val="both"/>
        <w:rPr>
          <w:rFonts w:cstheme="minorHAnsi"/>
          <w:sz w:val="24"/>
          <w:szCs w:val="24"/>
        </w:rPr>
      </w:pPr>
      <w:r w:rsidRPr="000C5CD9">
        <w:rPr>
          <w:rFonts w:cstheme="minorHAnsi"/>
          <w:sz w:val="24"/>
          <w:szCs w:val="24"/>
        </w:rPr>
        <w:t>Nella parte finale della vita la sofferenza della famiglia diventa la sofferenza del paziente e viceversa, e sono sofferenze strettamente connesse</w:t>
      </w:r>
      <w:r w:rsidR="00194D7E" w:rsidRPr="000C5CD9">
        <w:rPr>
          <w:rFonts w:cstheme="minorHAnsi"/>
          <w:sz w:val="24"/>
          <w:szCs w:val="24"/>
        </w:rPr>
        <w:t xml:space="preserve">. In un Hospice i familiari sono sempre molto </w:t>
      </w:r>
      <w:r w:rsidR="009441FF" w:rsidRPr="000C5CD9">
        <w:rPr>
          <w:rFonts w:cstheme="minorHAnsi"/>
          <w:sz w:val="24"/>
          <w:szCs w:val="24"/>
        </w:rPr>
        <w:t>pre</w:t>
      </w:r>
      <w:r w:rsidR="00194D7E" w:rsidRPr="000C5CD9">
        <w:rPr>
          <w:rFonts w:cstheme="minorHAnsi"/>
          <w:sz w:val="24"/>
          <w:szCs w:val="24"/>
        </w:rPr>
        <w:t xml:space="preserve">senti: non ci sono gli orari di visita, come in un qualsiasi reparto sanitario, i familiari possono dormire in hospice e </w:t>
      </w:r>
      <w:r w:rsidR="00ED0A16" w:rsidRPr="000C5CD9">
        <w:rPr>
          <w:rFonts w:cstheme="minorHAnsi"/>
          <w:sz w:val="24"/>
          <w:szCs w:val="24"/>
        </w:rPr>
        <w:t xml:space="preserve">spesso </w:t>
      </w:r>
      <w:r w:rsidR="00194D7E" w:rsidRPr="000C5CD9">
        <w:rPr>
          <w:rFonts w:cstheme="minorHAnsi"/>
          <w:sz w:val="24"/>
          <w:szCs w:val="24"/>
        </w:rPr>
        <w:t>sono accanto al paziente per</w:t>
      </w:r>
      <w:r w:rsidR="00ED0A16" w:rsidRPr="000C5CD9">
        <w:rPr>
          <w:rFonts w:cstheme="minorHAnsi"/>
          <w:sz w:val="24"/>
          <w:szCs w:val="24"/>
        </w:rPr>
        <w:t xml:space="preserve"> tutto il tempo della degenza</w:t>
      </w:r>
      <w:r w:rsidR="004C1F05" w:rsidRPr="000C5CD9">
        <w:rPr>
          <w:rFonts w:cstheme="minorHAnsi"/>
          <w:sz w:val="24"/>
          <w:szCs w:val="24"/>
        </w:rPr>
        <w:t>, quindi la loro presenza e la loro cura fa davvero parte integrante del percorso di cura del paziente</w:t>
      </w:r>
      <w:r w:rsidR="00ED0A16" w:rsidRPr="000C5CD9">
        <w:rPr>
          <w:rFonts w:cstheme="minorHAnsi"/>
          <w:sz w:val="24"/>
          <w:szCs w:val="24"/>
        </w:rPr>
        <w:t>.</w:t>
      </w:r>
    </w:p>
    <w:p w:rsidR="009139C5" w:rsidRPr="000C5CD9" w:rsidRDefault="00BE7B26" w:rsidP="00611567">
      <w:pPr>
        <w:jc w:val="both"/>
        <w:rPr>
          <w:rFonts w:cstheme="minorHAnsi"/>
          <w:sz w:val="24"/>
          <w:szCs w:val="24"/>
        </w:rPr>
      </w:pPr>
      <w:r w:rsidRPr="000C5CD9">
        <w:rPr>
          <w:rFonts w:cstheme="minorHAnsi"/>
          <w:sz w:val="24"/>
          <w:szCs w:val="24"/>
        </w:rPr>
        <w:t>Nel fine vita troviamo spesso un forte senso di colpa:</w:t>
      </w:r>
      <w:r w:rsidR="00C834D2">
        <w:rPr>
          <w:rFonts w:cstheme="minorHAnsi"/>
          <w:sz w:val="24"/>
          <w:szCs w:val="24"/>
        </w:rPr>
        <w:t>….”</w:t>
      </w:r>
      <w:r w:rsidRPr="000C5CD9">
        <w:rPr>
          <w:rFonts w:cstheme="minorHAnsi"/>
          <w:sz w:val="24"/>
          <w:szCs w:val="24"/>
        </w:rPr>
        <w:t xml:space="preserve"> ci hanno obbligati a scegliere l’hospice, ma lui e noi avremo voluto che morisse a casa</w:t>
      </w:r>
      <w:r w:rsidR="00C834D2">
        <w:rPr>
          <w:rFonts w:cstheme="minorHAnsi"/>
          <w:sz w:val="24"/>
          <w:szCs w:val="24"/>
        </w:rPr>
        <w:t>”….</w:t>
      </w:r>
      <w:r w:rsidRPr="000C5CD9">
        <w:rPr>
          <w:rFonts w:cstheme="minorHAnsi"/>
          <w:sz w:val="24"/>
          <w:szCs w:val="24"/>
        </w:rPr>
        <w:t xml:space="preserve"> e il ricovero in Hospice sembra un abbandono in cui la famiglia è combattuta tra la fatica di assistere a domicilio</w:t>
      </w:r>
      <w:r w:rsidR="00C834D2">
        <w:rPr>
          <w:rFonts w:cstheme="minorHAnsi"/>
          <w:sz w:val="24"/>
          <w:szCs w:val="24"/>
        </w:rPr>
        <w:t>, con</w:t>
      </w:r>
      <w:r w:rsidRPr="000C5CD9">
        <w:rPr>
          <w:rFonts w:cstheme="minorHAnsi"/>
          <w:sz w:val="24"/>
          <w:szCs w:val="24"/>
        </w:rPr>
        <w:t xml:space="preserve"> neces</w:t>
      </w:r>
      <w:r w:rsidR="00C834D2">
        <w:rPr>
          <w:rFonts w:cstheme="minorHAnsi"/>
          <w:sz w:val="24"/>
          <w:szCs w:val="24"/>
        </w:rPr>
        <w:t xml:space="preserve">sità sanitarie e assistenziali </w:t>
      </w:r>
      <w:r w:rsidRPr="000C5CD9">
        <w:rPr>
          <w:rFonts w:cstheme="minorHAnsi"/>
          <w:sz w:val="24"/>
          <w:szCs w:val="24"/>
        </w:rPr>
        <w:t>gravosissime in queste fasi</w:t>
      </w:r>
      <w:r w:rsidR="00C834D2">
        <w:rPr>
          <w:rFonts w:cstheme="minorHAnsi"/>
          <w:sz w:val="24"/>
          <w:szCs w:val="24"/>
        </w:rPr>
        <w:t>,</w:t>
      </w:r>
      <w:r w:rsidRPr="000C5CD9">
        <w:rPr>
          <w:rFonts w:cstheme="minorHAnsi"/>
          <w:sz w:val="24"/>
          <w:szCs w:val="24"/>
        </w:rPr>
        <w:t xml:space="preserve"> e l’abbandonarlo ad estranei.</w:t>
      </w:r>
    </w:p>
    <w:p w:rsidR="00ED336A" w:rsidRPr="00C834D2" w:rsidRDefault="009139C5" w:rsidP="00611567">
      <w:pPr>
        <w:jc w:val="both"/>
        <w:rPr>
          <w:rFonts w:cstheme="minorHAnsi"/>
          <w:sz w:val="24"/>
          <w:szCs w:val="24"/>
        </w:rPr>
      </w:pPr>
      <w:r w:rsidRPr="000C5CD9">
        <w:rPr>
          <w:rFonts w:cstheme="minorHAnsi"/>
          <w:sz w:val="24"/>
          <w:szCs w:val="24"/>
        </w:rPr>
        <w:t xml:space="preserve"> “Lui ha deciso di morire, voleva andare in Svizzera, per fare le sue volontà noi non vogliamo alcun tipo di cura, nessun farmaco</w:t>
      </w:r>
      <w:r w:rsidR="00C834D2">
        <w:rPr>
          <w:rFonts w:cstheme="minorHAnsi"/>
          <w:sz w:val="24"/>
          <w:szCs w:val="24"/>
        </w:rPr>
        <w:t>”</w:t>
      </w:r>
      <w:r w:rsidRPr="000C5CD9">
        <w:rPr>
          <w:rFonts w:cstheme="minorHAnsi"/>
          <w:sz w:val="24"/>
          <w:szCs w:val="24"/>
        </w:rPr>
        <w:t xml:space="preserve"> e quindi moglie e figli che presidiano il fortino difensivo che impedisce a infermieri </w:t>
      </w:r>
      <w:r w:rsidR="00C834D2">
        <w:rPr>
          <w:rFonts w:cstheme="minorHAnsi"/>
          <w:sz w:val="24"/>
          <w:szCs w:val="24"/>
        </w:rPr>
        <w:t>e oss e medico di avvicinarsi….</w:t>
      </w:r>
    </w:p>
    <w:p w:rsidR="00BE7B26" w:rsidRPr="000C5CD9" w:rsidRDefault="00C834D2" w:rsidP="00611567">
      <w:pPr>
        <w:jc w:val="both"/>
        <w:rPr>
          <w:rFonts w:cstheme="minorHAnsi"/>
          <w:sz w:val="24"/>
          <w:szCs w:val="24"/>
        </w:rPr>
      </w:pPr>
      <w:r>
        <w:rPr>
          <w:rFonts w:cstheme="minorHAnsi"/>
          <w:sz w:val="24"/>
          <w:szCs w:val="24"/>
        </w:rPr>
        <w:t>I familiari presentano spesso forte s</w:t>
      </w:r>
      <w:r w:rsidR="00BE7B26" w:rsidRPr="000C5CD9">
        <w:rPr>
          <w:rFonts w:cstheme="minorHAnsi"/>
          <w:sz w:val="24"/>
          <w:szCs w:val="24"/>
        </w:rPr>
        <w:t xml:space="preserve">enso di colpa perché pare di non </w:t>
      </w:r>
      <w:r>
        <w:rPr>
          <w:rFonts w:cstheme="minorHAnsi"/>
          <w:sz w:val="24"/>
          <w:szCs w:val="24"/>
        </w:rPr>
        <w:t>fare abbastanza, e quindi a volte</w:t>
      </w:r>
      <w:r w:rsidR="00BE7B26" w:rsidRPr="000C5CD9">
        <w:rPr>
          <w:rFonts w:cstheme="minorHAnsi"/>
          <w:sz w:val="24"/>
          <w:szCs w:val="24"/>
        </w:rPr>
        <w:t xml:space="preserve"> ci troviamo di fronte a familiari richiestivi ed eccessivamente esigenti, con cui bisogna fare un lavoro di accoglienza paziente e </w:t>
      </w:r>
      <w:r w:rsidR="00F40D71" w:rsidRPr="000C5CD9">
        <w:rPr>
          <w:rFonts w:cstheme="minorHAnsi"/>
          <w:sz w:val="24"/>
          <w:szCs w:val="24"/>
        </w:rPr>
        <w:t xml:space="preserve">graduale </w:t>
      </w:r>
      <w:r w:rsidR="00ED336A" w:rsidRPr="000C5CD9">
        <w:rPr>
          <w:rFonts w:cstheme="minorHAnsi"/>
          <w:sz w:val="24"/>
          <w:szCs w:val="24"/>
        </w:rPr>
        <w:t>da parte di tutta l’equipe</w:t>
      </w:r>
      <w:r w:rsidR="00BE7B26" w:rsidRPr="000C5CD9">
        <w:rPr>
          <w:rFonts w:cstheme="minorHAnsi"/>
          <w:sz w:val="24"/>
          <w:szCs w:val="24"/>
        </w:rPr>
        <w:t>.</w:t>
      </w:r>
    </w:p>
    <w:p w:rsidR="00BE7B26" w:rsidRPr="000C5CD9" w:rsidRDefault="00BE7B26" w:rsidP="00611567">
      <w:pPr>
        <w:jc w:val="both"/>
        <w:rPr>
          <w:rFonts w:cstheme="minorHAnsi"/>
          <w:sz w:val="24"/>
          <w:szCs w:val="24"/>
        </w:rPr>
      </w:pPr>
      <w:r w:rsidRPr="000C5CD9">
        <w:rPr>
          <w:rFonts w:cstheme="minorHAnsi"/>
          <w:sz w:val="24"/>
          <w:szCs w:val="24"/>
        </w:rPr>
        <w:t>Nel fine vita tornano a galla magari scontri, litigi familiari, incomprensioni, che sono naturali in una situazione di salute</w:t>
      </w:r>
      <w:r w:rsidR="009139C5" w:rsidRPr="000C5CD9">
        <w:rPr>
          <w:rFonts w:cstheme="minorHAnsi"/>
          <w:sz w:val="24"/>
          <w:szCs w:val="24"/>
        </w:rPr>
        <w:t>,</w:t>
      </w:r>
      <w:r w:rsidRPr="000C5CD9">
        <w:rPr>
          <w:rFonts w:cstheme="minorHAnsi"/>
          <w:sz w:val="24"/>
          <w:szCs w:val="24"/>
        </w:rPr>
        <w:t xml:space="preserve"> mentre  nel fine vita sono  deformati, visti spesso con l’urgenza di recuperare o con un disperazione per la mancanza di un recupero (figlio che non vede da cinque anni, dopo una separazione difficile). Quindi una preparazione di carattere</w:t>
      </w:r>
      <w:r w:rsidR="00C834D2">
        <w:rPr>
          <w:rFonts w:cstheme="minorHAnsi"/>
          <w:sz w:val="24"/>
          <w:szCs w:val="24"/>
        </w:rPr>
        <w:t xml:space="preserve"> sistemico-</w:t>
      </w:r>
      <w:r w:rsidRPr="000C5CD9">
        <w:rPr>
          <w:rFonts w:cstheme="minorHAnsi"/>
          <w:sz w:val="24"/>
          <w:szCs w:val="24"/>
        </w:rPr>
        <w:t>relazionale è importante.</w:t>
      </w:r>
    </w:p>
    <w:p w:rsidR="00ED336A" w:rsidRPr="000C5CD9" w:rsidRDefault="00ED0A16" w:rsidP="00611567">
      <w:pPr>
        <w:jc w:val="both"/>
        <w:rPr>
          <w:rFonts w:cstheme="minorHAnsi"/>
          <w:sz w:val="24"/>
          <w:szCs w:val="24"/>
        </w:rPr>
      </w:pPr>
      <w:r w:rsidRPr="000C5CD9">
        <w:rPr>
          <w:rFonts w:cstheme="minorHAnsi"/>
          <w:sz w:val="24"/>
          <w:szCs w:val="24"/>
        </w:rPr>
        <w:t>Anche l</w:t>
      </w:r>
      <w:r w:rsidR="00BE7B26" w:rsidRPr="000C5CD9">
        <w:rPr>
          <w:rFonts w:cstheme="minorHAnsi"/>
          <w:sz w:val="24"/>
          <w:szCs w:val="24"/>
        </w:rPr>
        <w:t xml:space="preserve">e solitudini nel fine vita si accentuano: la mancanza di qualche familiare di riferimento ha una importanza enorme: a volte ci troviamo solo amici presenti, ma nessuno della famiglia: </w:t>
      </w:r>
    </w:p>
    <w:p w:rsidR="00BE7B26" w:rsidRPr="000C5CD9" w:rsidRDefault="00ED336A" w:rsidP="00611567">
      <w:pPr>
        <w:jc w:val="both"/>
        <w:rPr>
          <w:rFonts w:cstheme="minorHAnsi"/>
          <w:sz w:val="24"/>
          <w:szCs w:val="24"/>
        </w:rPr>
      </w:pPr>
      <w:r w:rsidRPr="000C5CD9">
        <w:rPr>
          <w:rFonts w:cstheme="minorHAnsi"/>
          <w:sz w:val="24"/>
          <w:szCs w:val="24"/>
        </w:rPr>
        <w:t>es.</w:t>
      </w:r>
      <w:r w:rsidR="00BE7B26" w:rsidRPr="000C5CD9">
        <w:rPr>
          <w:rFonts w:cstheme="minorHAnsi"/>
          <w:sz w:val="24"/>
          <w:szCs w:val="24"/>
        </w:rPr>
        <w:t>una giovane donna</w:t>
      </w:r>
      <w:r w:rsidR="009139C5" w:rsidRPr="000C5CD9">
        <w:rPr>
          <w:rFonts w:cstheme="minorHAnsi"/>
          <w:sz w:val="24"/>
          <w:szCs w:val="24"/>
        </w:rPr>
        <w:t xml:space="preserve"> </w:t>
      </w:r>
      <w:r w:rsidR="00BE7B26" w:rsidRPr="000C5CD9">
        <w:rPr>
          <w:rFonts w:cstheme="minorHAnsi"/>
          <w:sz w:val="24"/>
          <w:szCs w:val="24"/>
        </w:rPr>
        <w:t>siciliana</w:t>
      </w:r>
      <w:r w:rsidR="009139C5" w:rsidRPr="000C5CD9">
        <w:rPr>
          <w:rFonts w:cstheme="minorHAnsi"/>
          <w:sz w:val="24"/>
          <w:szCs w:val="24"/>
        </w:rPr>
        <w:t xml:space="preserve"> che</w:t>
      </w:r>
      <w:r w:rsidR="00BE7B26" w:rsidRPr="000C5CD9">
        <w:rPr>
          <w:rFonts w:cstheme="minorHAnsi"/>
          <w:sz w:val="24"/>
          <w:szCs w:val="24"/>
        </w:rPr>
        <w:t xml:space="preserve"> aveva interrotto i rapporti</w:t>
      </w:r>
      <w:r w:rsidR="009139C5" w:rsidRPr="000C5CD9">
        <w:rPr>
          <w:rFonts w:cstheme="minorHAnsi"/>
          <w:sz w:val="24"/>
          <w:szCs w:val="24"/>
        </w:rPr>
        <w:t xml:space="preserve"> con la famiglia</w:t>
      </w:r>
      <w:r w:rsidR="00BE7B26" w:rsidRPr="000C5CD9">
        <w:rPr>
          <w:rFonts w:cstheme="minorHAnsi"/>
          <w:sz w:val="24"/>
          <w:szCs w:val="24"/>
        </w:rPr>
        <w:t xml:space="preserve"> da circa dieci anni a causa della omosessualità</w:t>
      </w:r>
      <w:r w:rsidR="009139C5" w:rsidRPr="000C5CD9">
        <w:rPr>
          <w:rFonts w:cstheme="minorHAnsi"/>
          <w:sz w:val="24"/>
          <w:szCs w:val="24"/>
        </w:rPr>
        <w:t>. N</w:t>
      </w:r>
      <w:r w:rsidR="00BE7B26" w:rsidRPr="000C5CD9">
        <w:rPr>
          <w:rFonts w:cstheme="minorHAnsi"/>
          <w:sz w:val="24"/>
          <w:szCs w:val="24"/>
        </w:rPr>
        <w:t>on</w:t>
      </w:r>
      <w:r w:rsidR="00F86C5C" w:rsidRPr="000C5CD9">
        <w:rPr>
          <w:rFonts w:cstheme="minorHAnsi"/>
          <w:sz w:val="24"/>
          <w:szCs w:val="24"/>
        </w:rPr>
        <w:t xml:space="preserve"> </w:t>
      </w:r>
      <w:r w:rsidR="00BE7B26" w:rsidRPr="000C5CD9">
        <w:rPr>
          <w:rFonts w:cstheme="minorHAnsi"/>
          <w:sz w:val="24"/>
          <w:szCs w:val="24"/>
        </w:rPr>
        <w:t>voleva assolutamente che i familiari fossero informati</w:t>
      </w:r>
      <w:r w:rsidR="009139C5" w:rsidRPr="000C5CD9">
        <w:rPr>
          <w:rFonts w:cstheme="minorHAnsi"/>
          <w:sz w:val="24"/>
          <w:szCs w:val="24"/>
        </w:rPr>
        <w:t xml:space="preserve"> della gravità della situazione</w:t>
      </w:r>
      <w:r w:rsidR="00C834D2">
        <w:rPr>
          <w:rFonts w:cstheme="minorHAnsi"/>
          <w:sz w:val="24"/>
          <w:szCs w:val="24"/>
        </w:rPr>
        <w:t xml:space="preserve">; </w:t>
      </w:r>
      <w:r w:rsidR="00BE7B26" w:rsidRPr="000C5CD9">
        <w:rPr>
          <w:rFonts w:cstheme="minorHAnsi"/>
          <w:sz w:val="24"/>
          <w:szCs w:val="24"/>
        </w:rPr>
        <w:t>abbiamo discusso a lungo in equipe, valutando ad ampio spettro le relazioni, anche attraverso colloqui con gli amici che la conoscevano. Abbiamo informato la famiglia solo gli ultimi giorni di vita, ma è stata una scelta molto combattuta.</w:t>
      </w:r>
    </w:p>
    <w:p w:rsidR="00BE7B26" w:rsidRPr="00C834D2" w:rsidRDefault="00BE7B26" w:rsidP="00611567">
      <w:pPr>
        <w:jc w:val="both"/>
        <w:rPr>
          <w:rFonts w:cstheme="minorHAnsi"/>
          <w:sz w:val="24"/>
          <w:szCs w:val="24"/>
        </w:rPr>
      </w:pPr>
      <w:r w:rsidRPr="00C834D2">
        <w:rPr>
          <w:rFonts w:cstheme="minorHAnsi"/>
          <w:sz w:val="24"/>
          <w:szCs w:val="24"/>
        </w:rPr>
        <w:t>Le immagini degli ultimi giorni di vita rimangono impresse per sempre</w:t>
      </w:r>
      <w:r w:rsidR="00C834D2" w:rsidRPr="00C834D2">
        <w:rPr>
          <w:rFonts w:cstheme="minorHAnsi"/>
          <w:sz w:val="24"/>
          <w:szCs w:val="24"/>
        </w:rPr>
        <w:t xml:space="preserve">; quello che conta, per un familiare e: “e morto sereno, senza dolore; ho fatto tutto il possibile per lui, gli sono stato accanto </w:t>
      </w:r>
      <w:r w:rsidR="00C834D2" w:rsidRPr="00C834D2">
        <w:rPr>
          <w:rFonts w:cstheme="minorHAnsi"/>
          <w:sz w:val="24"/>
          <w:szCs w:val="24"/>
        </w:rPr>
        <w:lastRenderedPageBreak/>
        <w:t>fino alla fine” questi elementi, che sono “</w:t>
      </w:r>
      <w:r w:rsidRPr="00C834D2">
        <w:rPr>
          <w:rFonts w:cstheme="minorHAnsi"/>
          <w:sz w:val="24"/>
          <w:szCs w:val="24"/>
        </w:rPr>
        <w:t xml:space="preserve"> dignità del morire</w:t>
      </w:r>
      <w:r w:rsidR="00C834D2" w:rsidRPr="00C834D2">
        <w:rPr>
          <w:rFonts w:cstheme="minorHAnsi"/>
          <w:sz w:val="24"/>
          <w:szCs w:val="24"/>
        </w:rPr>
        <w:t>”</w:t>
      </w:r>
      <w:r w:rsidRPr="00C834D2">
        <w:rPr>
          <w:rFonts w:cstheme="minorHAnsi"/>
          <w:sz w:val="24"/>
          <w:szCs w:val="24"/>
        </w:rPr>
        <w:t>, aiutano poi ad affrontare la perdit</w:t>
      </w:r>
      <w:r w:rsidR="00FD3A86">
        <w:rPr>
          <w:rFonts w:cstheme="minorHAnsi"/>
          <w:sz w:val="24"/>
          <w:szCs w:val="24"/>
        </w:rPr>
        <w:t xml:space="preserve">a con molta più accettazione e </w:t>
      </w:r>
      <w:r w:rsidRPr="00C834D2">
        <w:rPr>
          <w:rFonts w:cstheme="minorHAnsi"/>
          <w:sz w:val="24"/>
          <w:szCs w:val="24"/>
        </w:rPr>
        <w:t>serenità.</w:t>
      </w:r>
      <w:r w:rsidR="00C834D2" w:rsidRPr="00C834D2">
        <w:rPr>
          <w:rFonts w:cstheme="minorHAnsi"/>
          <w:sz w:val="24"/>
          <w:szCs w:val="24"/>
        </w:rPr>
        <w:t xml:space="preserve"> </w:t>
      </w:r>
    </w:p>
    <w:p w:rsidR="00BE7B26" w:rsidRPr="000C5CD9" w:rsidRDefault="00A246E0" w:rsidP="00611567">
      <w:pPr>
        <w:jc w:val="both"/>
        <w:rPr>
          <w:rFonts w:cstheme="minorHAnsi"/>
          <w:sz w:val="24"/>
          <w:szCs w:val="24"/>
          <w:u w:val="single"/>
        </w:rPr>
      </w:pPr>
      <w:r w:rsidRPr="000C5CD9">
        <w:rPr>
          <w:rFonts w:cstheme="minorHAnsi"/>
          <w:sz w:val="24"/>
          <w:szCs w:val="24"/>
          <w:u w:val="single"/>
        </w:rPr>
        <w:t>La dignità durante la degenza.</w:t>
      </w:r>
    </w:p>
    <w:p w:rsidR="00EB24C6" w:rsidRPr="000C5CD9" w:rsidRDefault="00A246E0" w:rsidP="00611567">
      <w:pPr>
        <w:jc w:val="both"/>
        <w:rPr>
          <w:rFonts w:cstheme="minorHAnsi"/>
          <w:sz w:val="24"/>
          <w:szCs w:val="24"/>
        </w:rPr>
      </w:pPr>
      <w:r w:rsidRPr="000C5CD9">
        <w:rPr>
          <w:rFonts w:cstheme="minorHAnsi"/>
          <w:sz w:val="24"/>
          <w:szCs w:val="24"/>
        </w:rPr>
        <w:t xml:space="preserve">Tenendo </w:t>
      </w:r>
      <w:r w:rsidR="00EB24C6" w:rsidRPr="000C5CD9">
        <w:rPr>
          <w:rFonts w:cstheme="minorHAnsi"/>
          <w:sz w:val="24"/>
          <w:szCs w:val="24"/>
        </w:rPr>
        <w:t>come base</w:t>
      </w:r>
      <w:r w:rsidRPr="000C5CD9">
        <w:rPr>
          <w:rFonts w:cstheme="minorHAnsi"/>
          <w:sz w:val="24"/>
          <w:szCs w:val="24"/>
        </w:rPr>
        <w:t xml:space="preserve"> la matrice </w:t>
      </w:r>
      <w:r w:rsidR="0003622D" w:rsidRPr="000C5CD9">
        <w:rPr>
          <w:rFonts w:cstheme="minorHAnsi"/>
          <w:sz w:val="24"/>
          <w:szCs w:val="24"/>
        </w:rPr>
        <w:t xml:space="preserve">etica </w:t>
      </w:r>
      <w:r w:rsidRPr="000C5CD9">
        <w:rPr>
          <w:rFonts w:cstheme="minorHAnsi"/>
          <w:sz w:val="24"/>
          <w:szCs w:val="24"/>
        </w:rPr>
        <w:t>del diritto alla dignità, la specificità del lavoro dell’AS in</w:t>
      </w:r>
      <w:r w:rsidR="00EB24C6" w:rsidRPr="000C5CD9">
        <w:rPr>
          <w:rFonts w:cstheme="minorHAnsi"/>
          <w:sz w:val="24"/>
          <w:szCs w:val="24"/>
        </w:rPr>
        <w:t xml:space="preserve"> </w:t>
      </w:r>
      <w:r w:rsidRPr="000C5CD9">
        <w:rPr>
          <w:rFonts w:cstheme="minorHAnsi"/>
          <w:sz w:val="24"/>
          <w:szCs w:val="24"/>
        </w:rPr>
        <w:t>Hospice durante la degenza i traduce in</w:t>
      </w:r>
      <w:r w:rsidR="00EB24C6" w:rsidRPr="000C5CD9">
        <w:rPr>
          <w:rFonts w:cstheme="minorHAnsi"/>
          <w:sz w:val="24"/>
          <w:szCs w:val="24"/>
        </w:rPr>
        <w:t>:</w:t>
      </w:r>
    </w:p>
    <w:p w:rsidR="00A246E0" w:rsidRPr="000C5CD9" w:rsidRDefault="00A246E0" w:rsidP="00611567">
      <w:pPr>
        <w:pStyle w:val="Paragrafoelenco"/>
        <w:numPr>
          <w:ilvl w:val="0"/>
          <w:numId w:val="6"/>
        </w:numPr>
        <w:jc w:val="both"/>
        <w:rPr>
          <w:rFonts w:cstheme="minorHAnsi"/>
          <w:sz w:val="24"/>
          <w:szCs w:val="24"/>
        </w:rPr>
      </w:pPr>
      <w:r w:rsidRPr="000C5CD9">
        <w:rPr>
          <w:rFonts w:cstheme="minorHAnsi"/>
          <w:sz w:val="24"/>
          <w:szCs w:val="24"/>
        </w:rPr>
        <w:t xml:space="preserve">un costante </w:t>
      </w:r>
      <w:r w:rsidR="00EB24C6" w:rsidRPr="00561412">
        <w:rPr>
          <w:rFonts w:cstheme="minorHAnsi"/>
          <w:sz w:val="24"/>
          <w:szCs w:val="24"/>
        </w:rPr>
        <w:t xml:space="preserve">contributo al lavoro di </w:t>
      </w:r>
      <w:r w:rsidRPr="00561412">
        <w:rPr>
          <w:rFonts w:cstheme="minorHAnsi"/>
          <w:sz w:val="24"/>
          <w:szCs w:val="24"/>
        </w:rPr>
        <w:t xml:space="preserve">equipe </w:t>
      </w:r>
      <w:r w:rsidR="00EB24C6" w:rsidRPr="00561412">
        <w:rPr>
          <w:rFonts w:cstheme="minorHAnsi"/>
          <w:sz w:val="24"/>
          <w:szCs w:val="24"/>
        </w:rPr>
        <w:t xml:space="preserve">nel tenere uno </w:t>
      </w:r>
      <w:r w:rsidRPr="00561412">
        <w:rPr>
          <w:rFonts w:cstheme="minorHAnsi"/>
          <w:sz w:val="24"/>
          <w:szCs w:val="24"/>
        </w:rPr>
        <w:t xml:space="preserve">sguardo </w:t>
      </w:r>
      <w:r w:rsidR="00EB24C6" w:rsidRPr="00561412">
        <w:rPr>
          <w:rFonts w:cstheme="minorHAnsi"/>
          <w:sz w:val="24"/>
          <w:szCs w:val="24"/>
        </w:rPr>
        <w:t>d’</w:t>
      </w:r>
      <w:r w:rsidRPr="00561412">
        <w:rPr>
          <w:rFonts w:cstheme="minorHAnsi"/>
          <w:sz w:val="24"/>
          <w:szCs w:val="24"/>
        </w:rPr>
        <w:t>in</w:t>
      </w:r>
      <w:r w:rsidR="00EB24C6" w:rsidRPr="00561412">
        <w:rPr>
          <w:rFonts w:cstheme="minorHAnsi"/>
          <w:sz w:val="24"/>
          <w:szCs w:val="24"/>
        </w:rPr>
        <w:t>sieme, sistemico</w:t>
      </w:r>
      <w:r w:rsidR="00EB24C6" w:rsidRPr="000C5CD9">
        <w:rPr>
          <w:rFonts w:cstheme="minorHAnsi"/>
          <w:sz w:val="24"/>
          <w:szCs w:val="24"/>
        </w:rPr>
        <w:t xml:space="preserve">, finalizzato ad una connessione delle parti. </w:t>
      </w:r>
    </w:p>
    <w:p w:rsidR="00EB24C6" w:rsidRPr="00561412" w:rsidRDefault="00EB24C6" w:rsidP="00611567">
      <w:pPr>
        <w:pStyle w:val="Paragrafoelenco"/>
        <w:numPr>
          <w:ilvl w:val="0"/>
          <w:numId w:val="6"/>
        </w:numPr>
        <w:jc w:val="both"/>
        <w:rPr>
          <w:rFonts w:cstheme="minorHAnsi"/>
          <w:sz w:val="24"/>
          <w:szCs w:val="24"/>
        </w:rPr>
      </w:pPr>
      <w:r w:rsidRPr="00561412">
        <w:rPr>
          <w:rFonts w:cstheme="minorHAnsi"/>
          <w:sz w:val="24"/>
          <w:szCs w:val="24"/>
        </w:rPr>
        <w:t>Contributo nel lavoro di equipe alla progettualità, anche attraverso il PAI.</w:t>
      </w:r>
    </w:p>
    <w:p w:rsidR="00EB24C6" w:rsidRPr="000C5CD9" w:rsidRDefault="00EB24C6" w:rsidP="00611567">
      <w:pPr>
        <w:pStyle w:val="Paragrafoelenco"/>
        <w:numPr>
          <w:ilvl w:val="0"/>
          <w:numId w:val="6"/>
        </w:numPr>
        <w:jc w:val="both"/>
        <w:rPr>
          <w:rFonts w:cstheme="minorHAnsi"/>
          <w:sz w:val="24"/>
          <w:szCs w:val="24"/>
        </w:rPr>
      </w:pPr>
      <w:r w:rsidRPr="000C5CD9">
        <w:rPr>
          <w:rFonts w:cstheme="minorHAnsi"/>
          <w:sz w:val="24"/>
          <w:szCs w:val="24"/>
        </w:rPr>
        <w:t xml:space="preserve">Colloquio con la famiglia, amici, figure di riferimento. Sono colloqui che abbiamo deciso in equipe di fare a distanza di qualche tempo dall’ingresso, </w:t>
      </w:r>
      <w:r w:rsidR="00CF292C" w:rsidRPr="000C5CD9">
        <w:rPr>
          <w:rFonts w:cstheme="minorHAnsi"/>
          <w:sz w:val="24"/>
          <w:szCs w:val="24"/>
        </w:rPr>
        <w:t>quando sia il paziente</w:t>
      </w:r>
      <w:r w:rsidR="00ED336A" w:rsidRPr="000C5CD9">
        <w:rPr>
          <w:rFonts w:cstheme="minorHAnsi"/>
          <w:sz w:val="24"/>
          <w:szCs w:val="24"/>
        </w:rPr>
        <w:t>, s</w:t>
      </w:r>
      <w:r w:rsidR="00CF292C" w:rsidRPr="000C5CD9">
        <w:rPr>
          <w:rFonts w:cstheme="minorHAnsi"/>
          <w:sz w:val="24"/>
          <w:szCs w:val="24"/>
        </w:rPr>
        <w:t xml:space="preserve">ia la famiglia si è “adattata”, sono </w:t>
      </w:r>
      <w:r w:rsidR="00CF292C" w:rsidRPr="00561412">
        <w:rPr>
          <w:rFonts w:cstheme="minorHAnsi"/>
          <w:sz w:val="24"/>
          <w:szCs w:val="24"/>
        </w:rPr>
        <w:t>colloqui congiunti</w:t>
      </w:r>
      <w:r w:rsidRPr="00561412">
        <w:rPr>
          <w:rFonts w:cstheme="minorHAnsi"/>
          <w:sz w:val="24"/>
          <w:szCs w:val="24"/>
        </w:rPr>
        <w:t xml:space="preserve"> in genere anche con psicologa e/o medico</w:t>
      </w:r>
      <w:r w:rsidRPr="000C5CD9">
        <w:rPr>
          <w:rFonts w:cstheme="minorHAnsi"/>
          <w:sz w:val="24"/>
          <w:szCs w:val="24"/>
        </w:rPr>
        <w:t xml:space="preserve">, </w:t>
      </w:r>
      <w:r w:rsidR="00CF292C" w:rsidRPr="000C5CD9">
        <w:rPr>
          <w:rFonts w:cstheme="minorHAnsi"/>
          <w:sz w:val="24"/>
          <w:szCs w:val="24"/>
        </w:rPr>
        <w:t>e sono finalizzati a dare proprio il senso de</w:t>
      </w:r>
      <w:r w:rsidR="00F40D71" w:rsidRPr="000C5CD9">
        <w:rPr>
          <w:rFonts w:cstheme="minorHAnsi"/>
          <w:sz w:val="24"/>
          <w:szCs w:val="24"/>
        </w:rPr>
        <w:t>l prendersi cura</w:t>
      </w:r>
      <w:r w:rsidR="00CF292C" w:rsidRPr="000C5CD9">
        <w:rPr>
          <w:rFonts w:cstheme="minorHAnsi"/>
          <w:sz w:val="24"/>
          <w:szCs w:val="24"/>
        </w:rPr>
        <w:t xml:space="preserve"> globale.</w:t>
      </w:r>
    </w:p>
    <w:p w:rsidR="00EB24C6" w:rsidRPr="000C5CD9" w:rsidRDefault="00EB24C6" w:rsidP="00611567">
      <w:pPr>
        <w:pStyle w:val="Paragrafoelenco"/>
        <w:numPr>
          <w:ilvl w:val="0"/>
          <w:numId w:val="6"/>
        </w:numPr>
        <w:jc w:val="both"/>
        <w:rPr>
          <w:rFonts w:cstheme="minorHAnsi"/>
          <w:sz w:val="24"/>
          <w:szCs w:val="24"/>
        </w:rPr>
      </w:pPr>
      <w:r w:rsidRPr="00561412">
        <w:rPr>
          <w:rFonts w:cstheme="minorHAnsi"/>
          <w:sz w:val="24"/>
          <w:szCs w:val="24"/>
        </w:rPr>
        <w:t xml:space="preserve">Colloqui con i pazienti </w:t>
      </w:r>
      <w:r w:rsidRPr="000C5CD9">
        <w:rPr>
          <w:rFonts w:cstheme="minorHAnsi"/>
          <w:sz w:val="24"/>
          <w:szCs w:val="24"/>
        </w:rPr>
        <w:t>se lo richiedono</w:t>
      </w:r>
      <w:r w:rsidR="00771D4A">
        <w:rPr>
          <w:rFonts w:cstheme="minorHAnsi"/>
          <w:sz w:val="24"/>
          <w:szCs w:val="24"/>
        </w:rPr>
        <w:t xml:space="preserve"> nel</w:t>
      </w:r>
      <w:r w:rsidR="0003622D" w:rsidRPr="000C5CD9">
        <w:rPr>
          <w:rFonts w:cstheme="minorHAnsi"/>
          <w:sz w:val="24"/>
          <w:szCs w:val="24"/>
        </w:rPr>
        <w:t xml:space="preserve"> rispetto delle</w:t>
      </w:r>
      <w:r w:rsidR="00771D4A">
        <w:rPr>
          <w:rFonts w:cstheme="minorHAnsi"/>
          <w:sz w:val="24"/>
          <w:szCs w:val="24"/>
        </w:rPr>
        <w:t xml:space="preserve"> sue</w:t>
      </w:r>
      <w:r w:rsidR="0003622D" w:rsidRPr="000C5CD9">
        <w:rPr>
          <w:rFonts w:cstheme="minorHAnsi"/>
          <w:sz w:val="24"/>
          <w:szCs w:val="24"/>
        </w:rPr>
        <w:t xml:space="preserve"> volontà.</w:t>
      </w:r>
    </w:p>
    <w:p w:rsidR="00CF292C" w:rsidRPr="000C5CD9" w:rsidRDefault="00CF292C" w:rsidP="00611567">
      <w:pPr>
        <w:jc w:val="both"/>
        <w:rPr>
          <w:rFonts w:cstheme="minorHAnsi"/>
          <w:sz w:val="24"/>
          <w:szCs w:val="24"/>
        </w:rPr>
      </w:pPr>
      <w:r w:rsidRPr="000C5CD9">
        <w:rPr>
          <w:rFonts w:cstheme="minorHAnsi"/>
          <w:sz w:val="24"/>
          <w:szCs w:val="24"/>
        </w:rPr>
        <w:t>Rimanendo sulla dignità, il lavoro in Hosp</w:t>
      </w:r>
      <w:r w:rsidR="00771D4A">
        <w:rPr>
          <w:rFonts w:cstheme="minorHAnsi"/>
          <w:sz w:val="24"/>
          <w:szCs w:val="24"/>
        </w:rPr>
        <w:t>ice a volte si declina</w:t>
      </w:r>
      <w:r w:rsidRPr="000C5CD9">
        <w:rPr>
          <w:rFonts w:cstheme="minorHAnsi"/>
          <w:sz w:val="24"/>
          <w:szCs w:val="24"/>
        </w:rPr>
        <w:t xml:space="preserve"> nel diritto ad un accompagnamento anche nel momento finale</w:t>
      </w:r>
      <w:r w:rsidR="00771D4A">
        <w:rPr>
          <w:rFonts w:cstheme="minorHAnsi"/>
          <w:sz w:val="24"/>
          <w:szCs w:val="24"/>
        </w:rPr>
        <w:t>, tenendo conto</w:t>
      </w:r>
      <w:r w:rsidRPr="000C5CD9">
        <w:rPr>
          <w:rFonts w:cstheme="minorHAnsi"/>
          <w:sz w:val="24"/>
          <w:szCs w:val="24"/>
        </w:rPr>
        <w:t xml:space="preserve"> del rito che la persona o la famiglia credono sia necessario.</w:t>
      </w:r>
    </w:p>
    <w:p w:rsidR="00CF292C" w:rsidRPr="000C5CD9" w:rsidRDefault="00CF292C" w:rsidP="00611567">
      <w:pPr>
        <w:pStyle w:val="Paragrafoelenco"/>
        <w:numPr>
          <w:ilvl w:val="0"/>
          <w:numId w:val="8"/>
        </w:numPr>
        <w:jc w:val="both"/>
        <w:rPr>
          <w:rFonts w:cstheme="minorHAnsi"/>
          <w:sz w:val="24"/>
          <w:szCs w:val="24"/>
        </w:rPr>
      </w:pPr>
      <w:r w:rsidRPr="000C5CD9">
        <w:rPr>
          <w:rFonts w:cstheme="minorHAnsi"/>
          <w:sz w:val="24"/>
          <w:szCs w:val="24"/>
        </w:rPr>
        <w:t xml:space="preserve">Mi sono occupata spesso, in casi di persone straniere, </w:t>
      </w:r>
      <w:r w:rsidRPr="00561412">
        <w:rPr>
          <w:rFonts w:cstheme="minorHAnsi"/>
          <w:sz w:val="24"/>
          <w:szCs w:val="24"/>
        </w:rPr>
        <w:t>di aiutare la famiglia a preparare il saluto finale</w:t>
      </w:r>
      <w:r w:rsidRPr="000C5CD9">
        <w:rPr>
          <w:rFonts w:cstheme="minorHAnsi"/>
          <w:sz w:val="24"/>
          <w:szCs w:val="24"/>
        </w:rPr>
        <w:t>: abbiamo fatto al Nazaret a volte funerali ortodossi, abbiamo accompagnato la famiglia nell’organizzazione di un funerale Rom con centinaia di persone che stavano invadendo il Centro Nazaret, ho dovuto occuparmi di garantire un dignitoso funerale a persone totalmente prive di mezzi economici e abbandonati dalla famiglia</w:t>
      </w:r>
      <w:r w:rsidR="00F40D71" w:rsidRPr="000C5CD9">
        <w:rPr>
          <w:rFonts w:cstheme="minorHAnsi"/>
          <w:sz w:val="24"/>
          <w:szCs w:val="24"/>
        </w:rPr>
        <w:t xml:space="preserve"> e senza fissa dimora</w:t>
      </w:r>
      <w:r w:rsidRPr="000C5CD9">
        <w:rPr>
          <w:rFonts w:cstheme="minorHAnsi"/>
          <w:sz w:val="24"/>
          <w:szCs w:val="24"/>
        </w:rPr>
        <w:t xml:space="preserve">, </w:t>
      </w:r>
      <w:r w:rsidR="009139C5" w:rsidRPr="000C5CD9">
        <w:rPr>
          <w:rFonts w:cstheme="minorHAnsi"/>
          <w:sz w:val="24"/>
          <w:szCs w:val="24"/>
        </w:rPr>
        <w:t xml:space="preserve">per </w:t>
      </w:r>
      <w:r w:rsidRPr="000C5CD9">
        <w:rPr>
          <w:rFonts w:cstheme="minorHAnsi"/>
          <w:sz w:val="24"/>
          <w:szCs w:val="24"/>
        </w:rPr>
        <w:t>evitare che rimanessero in obitorio pubblico per mesi. Ho cercato familiari che non avevano contatti con il paziente da molti anni, a su desiderio del malato li ho con</w:t>
      </w:r>
      <w:r w:rsidR="00771D4A">
        <w:rPr>
          <w:rFonts w:cstheme="minorHAnsi"/>
          <w:sz w:val="24"/>
          <w:szCs w:val="24"/>
        </w:rPr>
        <w:t>tattati solo dopo la sua morte. Di recente ho aiutato il marito di una giovane donna egiziana di religione ortodossa copta: ho dovuto studiare cos’è la religione copta, perché non la conoscevo minimamente.</w:t>
      </w:r>
      <w:r w:rsidRPr="000C5CD9">
        <w:rPr>
          <w:rFonts w:cstheme="minorHAnsi"/>
          <w:sz w:val="24"/>
          <w:szCs w:val="24"/>
        </w:rPr>
        <w:t xml:space="preserve"> </w:t>
      </w:r>
    </w:p>
    <w:p w:rsidR="003E4AE2" w:rsidRPr="000C5CD9" w:rsidRDefault="0003622D" w:rsidP="00611567">
      <w:pPr>
        <w:jc w:val="both"/>
        <w:rPr>
          <w:rFonts w:cstheme="minorHAnsi"/>
          <w:sz w:val="24"/>
          <w:szCs w:val="24"/>
        </w:rPr>
      </w:pPr>
      <w:r w:rsidRPr="000C5CD9">
        <w:rPr>
          <w:rFonts w:cstheme="minorHAnsi"/>
          <w:sz w:val="24"/>
          <w:szCs w:val="24"/>
        </w:rPr>
        <w:t xml:space="preserve">Il diritto alla dignità inoltre si traduce </w:t>
      </w:r>
    </w:p>
    <w:p w:rsidR="0003622D" w:rsidRPr="000C5CD9" w:rsidRDefault="0003622D" w:rsidP="00611567">
      <w:pPr>
        <w:pStyle w:val="Paragrafoelenco"/>
        <w:numPr>
          <w:ilvl w:val="0"/>
          <w:numId w:val="7"/>
        </w:numPr>
        <w:jc w:val="both"/>
        <w:rPr>
          <w:rFonts w:cstheme="minorHAnsi"/>
          <w:sz w:val="24"/>
          <w:szCs w:val="24"/>
        </w:rPr>
      </w:pPr>
      <w:r w:rsidRPr="000C5CD9">
        <w:rPr>
          <w:rFonts w:cstheme="minorHAnsi"/>
          <w:sz w:val="24"/>
          <w:szCs w:val="24"/>
        </w:rPr>
        <w:t xml:space="preserve">nella </w:t>
      </w:r>
      <w:r w:rsidRPr="00561412">
        <w:rPr>
          <w:rFonts w:cstheme="minorHAnsi"/>
          <w:sz w:val="24"/>
          <w:szCs w:val="24"/>
        </w:rPr>
        <w:t>co-costruzione dei progetti di dimissione</w:t>
      </w:r>
      <w:r w:rsidRPr="000C5CD9">
        <w:rPr>
          <w:rFonts w:cstheme="minorHAnsi"/>
          <w:sz w:val="24"/>
          <w:szCs w:val="24"/>
        </w:rPr>
        <w:t>, in modo che la persona e la famiglia sia tutelata e protetta anche al suo rientro a domicilio e quindi il lavoro è di rete e progettualità con i servizi sociali territoriali, con i servizi sanitari, con i servizi di CP domiciliari</w:t>
      </w:r>
      <w:r w:rsidR="007068FC" w:rsidRPr="000C5CD9">
        <w:rPr>
          <w:rFonts w:cstheme="minorHAnsi"/>
          <w:sz w:val="24"/>
          <w:szCs w:val="24"/>
        </w:rPr>
        <w:t xml:space="preserve">, quello che ora viene definito il Percorso Integrato di Cura, per evitare che la persona e la famiglia ritornino in un sistema spezzettato di cura, </w:t>
      </w:r>
      <w:r w:rsidR="00C437C1" w:rsidRPr="000C5CD9">
        <w:rPr>
          <w:rFonts w:cstheme="minorHAnsi"/>
          <w:sz w:val="24"/>
          <w:szCs w:val="24"/>
        </w:rPr>
        <w:t>che purtroppo ancora caratterizza il</w:t>
      </w:r>
      <w:r w:rsidR="007068FC" w:rsidRPr="000C5CD9">
        <w:rPr>
          <w:rFonts w:cstheme="minorHAnsi"/>
          <w:sz w:val="24"/>
          <w:szCs w:val="24"/>
        </w:rPr>
        <w:t xml:space="preserve">  mondo sanitario.</w:t>
      </w:r>
    </w:p>
    <w:p w:rsidR="003E4AE2" w:rsidRPr="000C5CD9" w:rsidRDefault="003E4AE2" w:rsidP="00611567">
      <w:pPr>
        <w:jc w:val="both"/>
        <w:rPr>
          <w:rFonts w:cstheme="minorHAnsi"/>
          <w:sz w:val="24"/>
          <w:szCs w:val="24"/>
        </w:rPr>
      </w:pPr>
      <w:r w:rsidRPr="000C5CD9">
        <w:rPr>
          <w:rFonts w:cstheme="minorHAnsi"/>
          <w:sz w:val="24"/>
          <w:szCs w:val="24"/>
        </w:rPr>
        <w:t>Mi concentro sull’ultimo punto di analisi:</w:t>
      </w:r>
    </w:p>
    <w:p w:rsidR="00A267D5" w:rsidRPr="00561412" w:rsidRDefault="00A267D5" w:rsidP="00611567">
      <w:pPr>
        <w:jc w:val="both"/>
        <w:rPr>
          <w:rFonts w:cstheme="minorHAnsi"/>
          <w:i/>
          <w:sz w:val="24"/>
          <w:szCs w:val="24"/>
        </w:rPr>
      </w:pPr>
      <w:r w:rsidRPr="00561412">
        <w:rPr>
          <w:rFonts w:cstheme="minorHAnsi"/>
          <w:sz w:val="24"/>
          <w:szCs w:val="24"/>
        </w:rPr>
        <w:t xml:space="preserve">L. n° 38/2010 Art. 1, </w:t>
      </w:r>
      <w:r w:rsidRPr="00561412">
        <w:rPr>
          <w:rFonts w:cstheme="minorHAnsi"/>
          <w:i/>
          <w:sz w:val="24"/>
          <w:szCs w:val="24"/>
        </w:rPr>
        <w:t>comma 2  “È tutelato e garantito, in particolare, l'accesso alle cure palliative e alla terapia del dolore da parte del malato, nell'ambito dei livelli essenziali di assistenza …… al fine di assicurare il rispetto della dignità e dell</w:t>
      </w:r>
      <w:r w:rsidRPr="00561412">
        <w:rPr>
          <w:rFonts w:cstheme="minorHAnsi"/>
          <w:b/>
          <w:i/>
          <w:sz w:val="24"/>
          <w:szCs w:val="24"/>
          <w:u w:val="single"/>
        </w:rPr>
        <w:t>'autonomia</w:t>
      </w:r>
      <w:r w:rsidRPr="00561412">
        <w:rPr>
          <w:rFonts w:cstheme="minorHAnsi"/>
          <w:i/>
          <w:sz w:val="24"/>
          <w:szCs w:val="24"/>
        </w:rPr>
        <w:t xml:space="preserve"> della persona umana, il bisogno di salute, l'</w:t>
      </w:r>
      <w:r w:rsidRPr="00561412">
        <w:rPr>
          <w:rFonts w:cstheme="minorHAnsi"/>
          <w:b/>
          <w:i/>
          <w:sz w:val="24"/>
          <w:szCs w:val="24"/>
          <w:u w:val="single"/>
        </w:rPr>
        <w:t xml:space="preserve">equità </w:t>
      </w:r>
      <w:r w:rsidRPr="00561412">
        <w:rPr>
          <w:rFonts w:cstheme="minorHAnsi"/>
          <w:i/>
          <w:sz w:val="24"/>
          <w:szCs w:val="24"/>
        </w:rPr>
        <w:t>nell'accesso all'assistenza, la qualità delle cure e la loro appropriatezza riguardo alle specifiche esigenze…..</w:t>
      </w:r>
    </w:p>
    <w:p w:rsidR="00564B33" w:rsidRPr="000C5CD9" w:rsidRDefault="00564B33" w:rsidP="00611567">
      <w:pPr>
        <w:jc w:val="both"/>
        <w:rPr>
          <w:rFonts w:cstheme="minorHAnsi"/>
          <w:sz w:val="24"/>
          <w:szCs w:val="24"/>
        </w:rPr>
      </w:pPr>
    </w:p>
    <w:p w:rsidR="00A267D5" w:rsidRPr="000C5CD9" w:rsidRDefault="003E4AE2" w:rsidP="00611567">
      <w:pPr>
        <w:jc w:val="both"/>
        <w:rPr>
          <w:rFonts w:cstheme="minorHAnsi"/>
          <w:sz w:val="24"/>
          <w:szCs w:val="24"/>
        </w:rPr>
      </w:pPr>
      <w:r w:rsidRPr="000C5CD9">
        <w:rPr>
          <w:rFonts w:cstheme="minorHAnsi"/>
          <w:sz w:val="24"/>
          <w:szCs w:val="24"/>
        </w:rPr>
        <w:t>la legge 38 definisce che si deve rispettare la</w:t>
      </w:r>
      <w:r w:rsidRPr="00561412">
        <w:rPr>
          <w:rFonts w:cstheme="minorHAnsi"/>
          <w:sz w:val="24"/>
          <w:szCs w:val="24"/>
        </w:rPr>
        <w:t xml:space="preserve"> volontà</w:t>
      </w:r>
      <w:r w:rsidR="00ED0A16" w:rsidRPr="00561412">
        <w:rPr>
          <w:rFonts w:cstheme="minorHAnsi"/>
          <w:sz w:val="24"/>
          <w:szCs w:val="24"/>
        </w:rPr>
        <w:t xml:space="preserve"> e l’autonomia</w:t>
      </w:r>
      <w:r w:rsidRPr="000C5CD9">
        <w:rPr>
          <w:rFonts w:cstheme="minorHAnsi"/>
          <w:sz w:val="24"/>
          <w:szCs w:val="24"/>
        </w:rPr>
        <w:t xml:space="preserve"> della persona.</w:t>
      </w:r>
      <w:r w:rsidR="00A267D5" w:rsidRPr="000C5CD9">
        <w:rPr>
          <w:rFonts w:cstheme="minorHAnsi"/>
          <w:sz w:val="24"/>
          <w:szCs w:val="24"/>
        </w:rPr>
        <w:t xml:space="preserve"> In realtà non lo dice solo la Legge 38, ma tutti i codici deonotlogici delle professioni di aiuto e molte altre normative</w:t>
      </w:r>
      <w:r w:rsidR="009139C5" w:rsidRPr="000C5CD9">
        <w:rPr>
          <w:rFonts w:cstheme="minorHAnsi"/>
          <w:sz w:val="24"/>
          <w:szCs w:val="24"/>
        </w:rPr>
        <w:t xml:space="preserve"> come la recente legge 219</w:t>
      </w:r>
      <w:r w:rsidR="00A267D5" w:rsidRPr="000C5CD9">
        <w:rPr>
          <w:rFonts w:cstheme="minorHAnsi"/>
          <w:sz w:val="24"/>
          <w:szCs w:val="24"/>
        </w:rPr>
        <w:t>.</w:t>
      </w:r>
    </w:p>
    <w:p w:rsidR="00A267D5" w:rsidRPr="000C5CD9" w:rsidRDefault="00A267D5" w:rsidP="00611567">
      <w:pPr>
        <w:jc w:val="both"/>
        <w:rPr>
          <w:rFonts w:cstheme="minorHAnsi"/>
          <w:sz w:val="24"/>
          <w:szCs w:val="24"/>
        </w:rPr>
      </w:pPr>
      <w:r w:rsidRPr="000C5CD9">
        <w:rPr>
          <w:rFonts w:cstheme="minorHAnsi"/>
          <w:sz w:val="24"/>
          <w:szCs w:val="24"/>
        </w:rPr>
        <w:t>E’ un tema enorme, importanti</w:t>
      </w:r>
      <w:r w:rsidR="00771D4A">
        <w:rPr>
          <w:rFonts w:cstheme="minorHAnsi"/>
          <w:sz w:val="24"/>
          <w:szCs w:val="24"/>
        </w:rPr>
        <w:t>ssimo, che merita spazi adeguati</w:t>
      </w:r>
      <w:r w:rsidRPr="000C5CD9">
        <w:rPr>
          <w:rFonts w:cstheme="minorHAnsi"/>
          <w:sz w:val="24"/>
          <w:szCs w:val="24"/>
        </w:rPr>
        <w:t xml:space="preserve"> di riflessione per noi professionisti dell’aiuto. </w:t>
      </w:r>
    </w:p>
    <w:p w:rsidR="00A267D5" w:rsidRPr="000C5CD9" w:rsidRDefault="00A267D5" w:rsidP="00611567">
      <w:pPr>
        <w:jc w:val="both"/>
        <w:rPr>
          <w:rFonts w:cstheme="minorHAnsi"/>
          <w:sz w:val="24"/>
          <w:szCs w:val="24"/>
        </w:rPr>
      </w:pPr>
      <w:r w:rsidRPr="000C5CD9">
        <w:rPr>
          <w:rFonts w:cstheme="minorHAnsi"/>
          <w:sz w:val="24"/>
          <w:szCs w:val="24"/>
        </w:rPr>
        <w:t xml:space="preserve">Mi collego al concetto, da noi </w:t>
      </w:r>
      <w:r w:rsidR="00771D4A">
        <w:rPr>
          <w:rFonts w:cstheme="minorHAnsi"/>
          <w:sz w:val="24"/>
          <w:szCs w:val="24"/>
        </w:rPr>
        <w:t xml:space="preserve">AS </w:t>
      </w:r>
      <w:r w:rsidRPr="000C5CD9">
        <w:rPr>
          <w:rFonts w:cstheme="minorHAnsi"/>
          <w:sz w:val="24"/>
          <w:szCs w:val="24"/>
        </w:rPr>
        <w:t>molto utilizzato: l’empowerment</w:t>
      </w:r>
      <w:r w:rsidR="00C437C1" w:rsidRPr="000C5CD9">
        <w:rPr>
          <w:rFonts w:cstheme="minorHAnsi"/>
          <w:sz w:val="24"/>
          <w:szCs w:val="24"/>
        </w:rPr>
        <w:t xml:space="preserve">, </w:t>
      </w:r>
      <w:r w:rsidRPr="000C5CD9">
        <w:rPr>
          <w:rFonts w:cstheme="minorHAnsi"/>
          <w:sz w:val="24"/>
          <w:szCs w:val="24"/>
        </w:rPr>
        <w:t xml:space="preserve"> un concetto etico che </w:t>
      </w:r>
      <w:r w:rsidR="00C437C1" w:rsidRPr="000C5CD9">
        <w:rPr>
          <w:rFonts w:cstheme="minorHAnsi"/>
          <w:sz w:val="24"/>
          <w:szCs w:val="24"/>
        </w:rPr>
        <w:t>semplicemente richiama</w:t>
      </w:r>
      <w:r w:rsidRPr="000C5CD9">
        <w:rPr>
          <w:rFonts w:cstheme="minorHAnsi"/>
          <w:sz w:val="24"/>
          <w:szCs w:val="24"/>
        </w:rPr>
        <w:t xml:space="preserve"> il</w:t>
      </w:r>
      <w:r w:rsidR="003E4AE2" w:rsidRPr="000C5CD9">
        <w:rPr>
          <w:rFonts w:cstheme="minorHAnsi"/>
          <w:sz w:val="24"/>
          <w:szCs w:val="24"/>
        </w:rPr>
        <w:t xml:space="preserve"> rispetto della vita degli altri, delle loro scelte</w:t>
      </w:r>
      <w:r w:rsidRPr="000C5CD9">
        <w:rPr>
          <w:rFonts w:cstheme="minorHAnsi"/>
          <w:sz w:val="24"/>
          <w:szCs w:val="24"/>
        </w:rPr>
        <w:t>.</w:t>
      </w:r>
    </w:p>
    <w:p w:rsidR="003E4AE2" w:rsidRPr="000C5CD9" w:rsidRDefault="00A267D5" w:rsidP="00611567">
      <w:pPr>
        <w:jc w:val="both"/>
        <w:rPr>
          <w:rFonts w:cstheme="minorHAnsi"/>
          <w:sz w:val="24"/>
          <w:szCs w:val="24"/>
        </w:rPr>
      </w:pPr>
      <w:r w:rsidRPr="000C5CD9">
        <w:rPr>
          <w:rFonts w:cstheme="minorHAnsi"/>
          <w:sz w:val="24"/>
          <w:szCs w:val="24"/>
        </w:rPr>
        <w:t xml:space="preserve">Credo </w:t>
      </w:r>
      <w:r w:rsidRPr="00561412">
        <w:rPr>
          <w:rFonts w:cstheme="minorHAnsi"/>
          <w:sz w:val="24"/>
          <w:szCs w:val="24"/>
        </w:rPr>
        <w:t>che sia</w:t>
      </w:r>
      <w:r w:rsidRPr="000C5CD9">
        <w:rPr>
          <w:rFonts w:cstheme="minorHAnsi"/>
          <w:sz w:val="24"/>
          <w:szCs w:val="24"/>
        </w:rPr>
        <w:t xml:space="preserve"> nel nostro DNA professionale il concetto di </w:t>
      </w:r>
      <w:r w:rsidR="009139C5" w:rsidRPr="000C5CD9">
        <w:rPr>
          <w:rFonts w:cstheme="minorHAnsi"/>
          <w:sz w:val="24"/>
          <w:szCs w:val="24"/>
        </w:rPr>
        <w:t>rispetto dell’</w:t>
      </w:r>
      <w:r w:rsidRPr="000C5CD9">
        <w:rPr>
          <w:rFonts w:cstheme="minorHAnsi"/>
          <w:sz w:val="24"/>
          <w:szCs w:val="24"/>
        </w:rPr>
        <w:t>autonomia della persona e sappiamo</w:t>
      </w:r>
      <w:r w:rsidR="003E4AE2" w:rsidRPr="000C5CD9">
        <w:rPr>
          <w:rFonts w:cstheme="minorHAnsi"/>
          <w:sz w:val="24"/>
          <w:szCs w:val="24"/>
        </w:rPr>
        <w:t xml:space="preserve"> bene che la nostra non è una funzione di sostituzione, ma di accompagnamento o di sostegno, di </w:t>
      </w:r>
      <w:r w:rsidR="003E4AE2" w:rsidRPr="00561412">
        <w:rPr>
          <w:rFonts w:cstheme="minorHAnsi"/>
          <w:sz w:val="24"/>
          <w:szCs w:val="24"/>
        </w:rPr>
        <w:t>co-costruzione</w:t>
      </w:r>
      <w:r w:rsidR="003E4AE2" w:rsidRPr="000C5CD9">
        <w:rPr>
          <w:rFonts w:cstheme="minorHAnsi"/>
          <w:sz w:val="24"/>
          <w:szCs w:val="24"/>
        </w:rPr>
        <w:t xml:space="preserve"> di progetti per affrontare le problematiche che </w:t>
      </w:r>
      <w:r w:rsidRPr="000C5CD9">
        <w:rPr>
          <w:rFonts w:cstheme="minorHAnsi"/>
          <w:sz w:val="24"/>
          <w:szCs w:val="24"/>
        </w:rPr>
        <w:t>la persona ci porta</w:t>
      </w:r>
      <w:r w:rsidR="003E4AE2" w:rsidRPr="000C5CD9">
        <w:rPr>
          <w:rFonts w:cstheme="minorHAnsi"/>
          <w:sz w:val="24"/>
          <w:szCs w:val="24"/>
        </w:rPr>
        <w:t>.</w:t>
      </w:r>
    </w:p>
    <w:p w:rsidR="00717CE7" w:rsidRPr="00561412" w:rsidRDefault="00717CE7" w:rsidP="00611567">
      <w:pPr>
        <w:jc w:val="both"/>
        <w:rPr>
          <w:rFonts w:cstheme="minorHAnsi"/>
          <w:sz w:val="24"/>
          <w:szCs w:val="24"/>
        </w:rPr>
      </w:pPr>
      <w:r w:rsidRPr="00561412">
        <w:rPr>
          <w:rFonts w:cstheme="minorHAnsi"/>
          <w:sz w:val="24"/>
          <w:szCs w:val="24"/>
        </w:rPr>
        <w:t>Cod. Deontologico</w:t>
      </w:r>
    </w:p>
    <w:p w:rsidR="00717CE7" w:rsidRPr="00561412" w:rsidRDefault="00717CE7" w:rsidP="00611567">
      <w:pPr>
        <w:jc w:val="both"/>
        <w:rPr>
          <w:rFonts w:cstheme="minorHAnsi"/>
          <w:sz w:val="24"/>
          <w:szCs w:val="24"/>
        </w:rPr>
      </w:pPr>
      <w:r w:rsidRPr="00561412">
        <w:rPr>
          <w:rFonts w:cstheme="minorHAnsi"/>
          <w:sz w:val="24"/>
          <w:szCs w:val="24"/>
        </w:rPr>
        <w:t xml:space="preserve">Titolo II, c. 6 “La professione è al servizio delle persone, delle famiglie, dei gruppi, delle comunità e delle diverse aggregazioni sociali per contribuire al loro sviluppo; </w:t>
      </w:r>
      <w:r w:rsidRPr="00561412">
        <w:rPr>
          <w:rFonts w:cstheme="minorHAnsi"/>
          <w:sz w:val="24"/>
          <w:szCs w:val="24"/>
          <w:u w:val="single"/>
        </w:rPr>
        <w:t>ne valorizza l’autonomia</w:t>
      </w:r>
      <w:r w:rsidRPr="00561412">
        <w:rPr>
          <w:rFonts w:cstheme="minorHAnsi"/>
          <w:sz w:val="24"/>
          <w:szCs w:val="24"/>
        </w:rPr>
        <w:t xml:space="preserve">, la soggettività, la capacità di assunzione di responsabilità; li </w:t>
      </w:r>
      <w:r w:rsidRPr="00561412">
        <w:rPr>
          <w:rFonts w:cstheme="minorHAnsi"/>
          <w:sz w:val="24"/>
          <w:szCs w:val="24"/>
          <w:u w:val="single"/>
        </w:rPr>
        <w:t>sostiene nel processo di cambiamento</w:t>
      </w:r>
      <w:r w:rsidRPr="00561412">
        <w:rPr>
          <w:rFonts w:cstheme="minorHAnsi"/>
          <w:sz w:val="24"/>
          <w:szCs w:val="24"/>
        </w:rPr>
        <w:t>, nell’uso delle risorse proprie e della società nel prevenire ed affrontare situazioni di bisogno o di disagio e nel promuovere ogni iniziativa atta a ridurre i rischi di emarginazione”</w:t>
      </w:r>
    </w:p>
    <w:p w:rsidR="007068FC" w:rsidRPr="000C5CD9" w:rsidRDefault="00A267D5" w:rsidP="00611567">
      <w:pPr>
        <w:jc w:val="both"/>
        <w:rPr>
          <w:rFonts w:cstheme="minorHAnsi"/>
          <w:sz w:val="24"/>
          <w:szCs w:val="24"/>
        </w:rPr>
      </w:pPr>
      <w:r w:rsidRPr="000C5CD9">
        <w:rPr>
          <w:rFonts w:cstheme="minorHAnsi"/>
          <w:sz w:val="24"/>
          <w:szCs w:val="24"/>
        </w:rPr>
        <w:t xml:space="preserve">Nella realtà però questo </w:t>
      </w:r>
      <w:r w:rsidR="007068FC" w:rsidRPr="000C5CD9">
        <w:rPr>
          <w:rFonts w:cstheme="minorHAnsi"/>
          <w:sz w:val="24"/>
          <w:szCs w:val="24"/>
        </w:rPr>
        <w:t xml:space="preserve"> tema è molto complesso e difficile,</w:t>
      </w:r>
      <w:r w:rsidR="00155AD1">
        <w:rPr>
          <w:rFonts w:cstheme="minorHAnsi"/>
          <w:sz w:val="24"/>
          <w:szCs w:val="24"/>
        </w:rPr>
        <w:t xml:space="preserve"> si aggancia all’importantissimo tema del consenso informato, in cui credo che anche noi AS dobbiamo riflettere di piu’ e al tema delle DAT.</w:t>
      </w:r>
    </w:p>
    <w:p w:rsidR="00027D55" w:rsidRPr="000C5CD9" w:rsidRDefault="00155AD1" w:rsidP="00611567">
      <w:pPr>
        <w:jc w:val="both"/>
        <w:rPr>
          <w:rFonts w:cstheme="minorHAnsi"/>
          <w:sz w:val="24"/>
          <w:szCs w:val="24"/>
        </w:rPr>
      </w:pPr>
      <w:r>
        <w:rPr>
          <w:rFonts w:cstheme="minorHAnsi"/>
          <w:sz w:val="24"/>
          <w:szCs w:val="24"/>
        </w:rPr>
        <w:t xml:space="preserve">Caso: </w:t>
      </w:r>
      <w:r w:rsidR="007068FC" w:rsidRPr="000C5CD9">
        <w:rPr>
          <w:rFonts w:cstheme="minorHAnsi"/>
          <w:sz w:val="24"/>
          <w:szCs w:val="24"/>
        </w:rPr>
        <w:t>Natalja</w:t>
      </w:r>
      <w:r w:rsidR="00E80C5F" w:rsidRPr="000C5CD9">
        <w:rPr>
          <w:rFonts w:cstheme="minorHAnsi"/>
          <w:sz w:val="24"/>
          <w:szCs w:val="24"/>
        </w:rPr>
        <w:t xml:space="preserve"> che non vuole avvisare la sua famiglia</w:t>
      </w:r>
    </w:p>
    <w:p w:rsidR="007D055E" w:rsidRPr="000C5CD9" w:rsidRDefault="007D055E" w:rsidP="00611567">
      <w:pPr>
        <w:jc w:val="both"/>
        <w:rPr>
          <w:sz w:val="24"/>
          <w:szCs w:val="24"/>
        </w:rPr>
      </w:pPr>
      <w:r w:rsidRPr="000C5CD9">
        <w:rPr>
          <w:sz w:val="24"/>
          <w:szCs w:val="24"/>
        </w:rPr>
        <w:t>Natalja ha 44 anni quando arriva in Hospice, è ukraina ed è in Italia da 9 anni, Lavora come domestica a</w:t>
      </w:r>
      <w:r w:rsidR="00155AD1">
        <w:rPr>
          <w:sz w:val="24"/>
          <w:szCs w:val="24"/>
        </w:rPr>
        <w:t xml:space="preserve"> casa di una coppia di anziani</w:t>
      </w:r>
      <w:r w:rsidRPr="000C5CD9">
        <w:rPr>
          <w:sz w:val="24"/>
          <w:szCs w:val="24"/>
        </w:rPr>
        <w:t>, sono loro che vengono a trovarla, a portarle le cose di cui ha bisogno, quasi si siano ribaltati i ruoli. Raccontano che un giorno Natalja è svenuta a casa ed è stata ricoverata d’urgenza. Non aveva mai detto che stava male, la vedevano dimagrita, e le avevano chiesto di andare dal medico, ma lei aveva sempre sminuito. La descrivono come persona molto riservata, raccontava molto poco di se.</w:t>
      </w:r>
    </w:p>
    <w:p w:rsidR="007D055E" w:rsidRPr="000C5CD9" w:rsidRDefault="007D055E" w:rsidP="00611567">
      <w:pPr>
        <w:jc w:val="both"/>
        <w:rPr>
          <w:sz w:val="24"/>
          <w:szCs w:val="24"/>
        </w:rPr>
      </w:pPr>
      <w:r w:rsidRPr="000C5CD9">
        <w:rPr>
          <w:sz w:val="24"/>
          <w:szCs w:val="24"/>
        </w:rPr>
        <w:t>Viveva con altre amiche ukraine con cui divideva l’affitto di casa. Anche loro raccontano della sua riservatezza.  Ha un marito, due figli e un’anziana madre che vivono in Ukraina. Le amiche sanno che il marito aveva lavori saltuari; il figlio primogenito ha un handicap e vive in un istituto, il secondogenito invece, Vladimir, è un bravissimo ragazzo, studia, sta frequentando l’università e Natalja parla solo di lui e dell’anziana madre. Le amiche l’hanno sentita più volte litigare con il marito al telefono perché esige da lei che mandi continuamente soldi a casa, mentre lei vuole metterli da parte per Vladimir.</w:t>
      </w:r>
    </w:p>
    <w:p w:rsidR="007D055E" w:rsidRPr="000C5CD9" w:rsidRDefault="007D055E" w:rsidP="00611567">
      <w:pPr>
        <w:jc w:val="both"/>
        <w:rPr>
          <w:sz w:val="24"/>
          <w:szCs w:val="24"/>
        </w:rPr>
      </w:pPr>
      <w:r w:rsidRPr="000C5CD9">
        <w:rPr>
          <w:sz w:val="24"/>
          <w:szCs w:val="24"/>
        </w:rPr>
        <w:t xml:space="preserve">Natalja non vuole che nessuno della sua famiglia sappia che è malata. Per settimane abbiamo provato in tutti i modi: io, il medico, la psicologa, le amiche, i suoi cari datori di lavoro. E’ sempre rimasta ferma nella sua decisione. Voleva guarire, nonostante il medico fosse stato abbastanza chiaro nella comunicazione: la situazione è grave, non ci sarà guarigione. Ma lei continuava a </w:t>
      </w:r>
      <w:r w:rsidRPr="000C5CD9">
        <w:rPr>
          <w:sz w:val="24"/>
          <w:szCs w:val="24"/>
        </w:rPr>
        <w:lastRenderedPageBreak/>
        <w:t>sperare, mi ha chiesto di andarle a prendere il permesso di soggiorno nuovo, l’ho fatto pur sapendo che non serviva a nulla.</w:t>
      </w:r>
    </w:p>
    <w:p w:rsidR="007D055E" w:rsidRPr="000C5CD9" w:rsidRDefault="007D055E" w:rsidP="00611567">
      <w:pPr>
        <w:jc w:val="both"/>
        <w:rPr>
          <w:sz w:val="24"/>
          <w:szCs w:val="24"/>
        </w:rPr>
      </w:pPr>
      <w:r w:rsidRPr="000C5CD9">
        <w:rPr>
          <w:sz w:val="24"/>
          <w:szCs w:val="24"/>
        </w:rPr>
        <w:t xml:space="preserve">Ci sono state molte discussioni in equipe, si erano formate addirittura le fazioni: </w:t>
      </w:r>
      <w:r w:rsidR="00155AD1">
        <w:rPr>
          <w:sz w:val="24"/>
          <w:szCs w:val="24"/>
        </w:rPr>
        <w:t>“</w:t>
      </w:r>
      <w:r w:rsidRPr="000C5CD9">
        <w:rPr>
          <w:sz w:val="24"/>
          <w:szCs w:val="24"/>
        </w:rPr>
        <w:t>dobbiamo rispettare le sue volontà, è previsto dalla legge</w:t>
      </w:r>
      <w:r w:rsidR="00155AD1">
        <w:rPr>
          <w:sz w:val="24"/>
          <w:szCs w:val="24"/>
        </w:rPr>
        <w:t>”</w:t>
      </w:r>
      <w:r w:rsidRPr="000C5CD9">
        <w:rPr>
          <w:sz w:val="24"/>
          <w:szCs w:val="24"/>
        </w:rPr>
        <w:t xml:space="preserve"> e l’altra parte: </w:t>
      </w:r>
      <w:r w:rsidR="00155AD1">
        <w:rPr>
          <w:sz w:val="24"/>
          <w:szCs w:val="24"/>
        </w:rPr>
        <w:t>“</w:t>
      </w:r>
      <w:r w:rsidRPr="000C5CD9">
        <w:rPr>
          <w:sz w:val="24"/>
          <w:szCs w:val="24"/>
        </w:rPr>
        <w:t>non è possibile morire in un paese straniero da sola senza aver salutato il proprio figlio</w:t>
      </w:r>
      <w:r w:rsidR="00155AD1">
        <w:rPr>
          <w:sz w:val="24"/>
          <w:szCs w:val="24"/>
        </w:rPr>
        <w:t>”</w:t>
      </w:r>
      <w:r w:rsidRPr="000C5CD9">
        <w:rPr>
          <w:sz w:val="24"/>
          <w:szCs w:val="24"/>
        </w:rPr>
        <w:t>; sono state sentite più volte le amiche e alla fine in equipe abbiamo deciso che dovevamo consentire che il figlio potesse salutare sua madre un’ultima volta.</w:t>
      </w:r>
    </w:p>
    <w:p w:rsidR="007D055E" w:rsidRPr="000C5CD9" w:rsidRDefault="007D055E" w:rsidP="00611567">
      <w:pPr>
        <w:jc w:val="both"/>
        <w:rPr>
          <w:sz w:val="24"/>
          <w:szCs w:val="24"/>
        </w:rPr>
      </w:pPr>
      <w:r w:rsidRPr="000C5CD9">
        <w:rPr>
          <w:sz w:val="24"/>
          <w:szCs w:val="24"/>
        </w:rPr>
        <w:t xml:space="preserve"> Io ero molto combattuta, però anche le sue amiche ukraine hanno sostenuto questa decisione.</w:t>
      </w:r>
    </w:p>
    <w:p w:rsidR="007D055E" w:rsidRPr="000C5CD9" w:rsidRDefault="007D055E" w:rsidP="00611567">
      <w:pPr>
        <w:jc w:val="both"/>
        <w:rPr>
          <w:sz w:val="24"/>
          <w:szCs w:val="24"/>
        </w:rPr>
      </w:pPr>
      <w:r w:rsidRPr="000C5CD9">
        <w:rPr>
          <w:sz w:val="24"/>
          <w:szCs w:val="24"/>
        </w:rPr>
        <w:t>Mi sono attivata subito con l’ambasciata, aiutata da tutti: dall’asso</w:t>
      </w:r>
      <w:r w:rsidR="00155AD1">
        <w:rPr>
          <w:sz w:val="24"/>
          <w:szCs w:val="24"/>
        </w:rPr>
        <w:t>ciazione Italia U</w:t>
      </w:r>
      <w:r w:rsidRPr="000C5CD9">
        <w:rPr>
          <w:sz w:val="24"/>
          <w:szCs w:val="24"/>
        </w:rPr>
        <w:t>kraina, dalle infermiere ukraine che lavorano con noi, con molta preoccupazione perché Natalja stava peggiorando, e con tante domande su: stiamo facendo la cosa giusta?</w:t>
      </w:r>
    </w:p>
    <w:p w:rsidR="007D055E" w:rsidRPr="000C5CD9" w:rsidRDefault="007D055E" w:rsidP="00611567">
      <w:pPr>
        <w:jc w:val="both"/>
        <w:rPr>
          <w:sz w:val="24"/>
          <w:szCs w:val="24"/>
        </w:rPr>
      </w:pPr>
      <w:r w:rsidRPr="000C5CD9">
        <w:rPr>
          <w:sz w:val="24"/>
          <w:szCs w:val="24"/>
        </w:rPr>
        <w:t>Vladimir, l’unico della famiglia ad avere il passaporto, è arrivato un sabato mattina: non dimenticherò più lo sguardo di Natalja quando è entrato in stanza dalla madre, sono stati pochi secondi in cui lei è riuscita a dirmi grazie. Allora ho pensato che forse era stata una buona cosa</w:t>
      </w:r>
      <w:r w:rsidR="00611567" w:rsidRPr="000C5CD9">
        <w:rPr>
          <w:sz w:val="24"/>
          <w:szCs w:val="24"/>
        </w:rPr>
        <w:t xml:space="preserve"> per lei</w:t>
      </w:r>
      <w:r w:rsidRPr="000C5CD9">
        <w:rPr>
          <w:sz w:val="24"/>
          <w:szCs w:val="24"/>
        </w:rPr>
        <w:t xml:space="preserve"> e che non avevamo  prevaricato sulle sue volontà.</w:t>
      </w:r>
    </w:p>
    <w:p w:rsidR="007D055E" w:rsidRPr="000C5CD9" w:rsidRDefault="007D055E" w:rsidP="00611567">
      <w:pPr>
        <w:jc w:val="both"/>
        <w:rPr>
          <w:sz w:val="24"/>
          <w:szCs w:val="24"/>
        </w:rPr>
      </w:pPr>
      <w:r w:rsidRPr="000C5CD9">
        <w:rPr>
          <w:sz w:val="24"/>
          <w:szCs w:val="24"/>
        </w:rPr>
        <w:t>Vladimir è rimasto pochi giorni, il mercoledì dopo è ripartito e il giovedì Natalja è morta. Abbiamo fatto il funerale ortodosso al Nazaret e le amiche hanno tenuto il telefono acceso per tutta la cerimonia in modo che la famiglia partecipasse anche se a migliaia di chilometri di distanza.</w:t>
      </w:r>
    </w:p>
    <w:p w:rsidR="007D055E" w:rsidRPr="000C5CD9" w:rsidRDefault="007D055E" w:rsidP="00611567">
      <w:pPr>
        <w:jc w:val="both"/>
        <w:rPr>
          <w:rFonts w:cstheme="minorHAnsi"/>
          <w:sz w:val="24"/>
          <w:szCs w:val="24"/>
        </w:rPr>
      </w:pPr>
    </w:p>
    <w:p w:rsidR="00D44817" w:rsidRPr="000C5CD9" w:rsidRDefault="00E80C5F" w:rsidP="00611567">
      <w:pPr>
        <w:jc w:val="both"/>
        <w:rPr>
          <w:rFonts w:cstheme="minorHAnsi"/>
          <w:sz w:val="24"/>
          <w:szCs w:val="24"/>
        </w:rPr>
      </w:pPr>
      <w:r w:rsidRPr="000C5CD9">
        <w:rPr>
          <w:rFonts w:cstheme="minorHAnsi"/>
          <w:sz w:val="24"/>
          <w:szCs w:val="24"/>
        </w:rPr>
        <w:t xml:space="preserve">Ci sono moltissimi temi aperti, su cui lavorare, ad esempio: di quale fine vita parliamo? Solo malati oncologici? anche l’OMS invita ad </w:t>
      </w:r>
      <w:r w:rsidR="00CC7BCF" w:rsidRPr="000C5CD9">
        <w:rPr>
          <w:rFonts w:cstheme="minorHAnsi"/>
          <w:sz w:val="24"/>
          <w:szCs w:val="24"/>
        </w:rPr>
        <w:t>amplia</w:t>
      </w:r>
      <w:r w:rsidRPr="000C5CD9">
        <w:rPr>
          <w:rFonts w:cstheme="minorHAnsi"/>
          <w:sz w:val="24"/>
          <w:szCs w:val="24"/>
        </w:rPr>
        <w:t>re</w:t>
      </w:r>
      <w:r w:rsidR="00CC7BCF" w:rsidRPr="000C5CD9">
        <w:rPr>
          <w:rFonts w:cstheme="minorHAnsi"/>
          <w:sz w:val="24"/>
          <w:szCs w:val="24"/>
        </w:rPr>
        <w:t xml:space="preserve"> lo sguardo </w:t>
      </w:r>
      <w:r w:rsidR="00D07510" w:rsidRPr="000C5CD9">
        <w:rPr>
          <w:rFonts w:cstheme="minorHAnsi"/>
          <w:sz w:val="24"/>
          <w:szCs w:val="24"/>
        </w:rPr>
        <w:t>sul fine vita a largo raggio</w:t>
      </w:r>
      <w:r w:rsidR="00611567" w:rsidRPr="000C5CD9">
        <w:rPr>
          <w:rFonts w:cstheme="minorHAnsi"/>
          <w:sz w:val="24"/>
          <w:szCs w:val="24"/>
        </w:rPr>
        <w:t xml:space="preserve"> ad esempio sulle </w:t>
      </w:r>
      <w:r w:rsidR="00D07510" w:rsidRPr="000C5CD9">
        <w:rPr>
          <w:rFonts w:cstheme="minorHAnsi"/>
          <w:sz w:val="24"/>
          <w:szCs w:val="24"/>
        </w:rPr>
        <w:t>demenze</w:t>
      </w:r>
      <w:r w:rsidR="00611567" w:rsidRPr="000C5CD9">
        <w:rPr>
          <w:rFonts w:cstheme="minorHAnsi"/>
          <w:sz w:val="24"/>
          <w:szCs w:val="24"/>
        </w:rPr>
        <w:t>; c’è molto da lavorare sul</w:t>
      </w:r>
      <w:r w:rsidRPr="000C5CD9">
        <w:rPr>
          <w:rFonts w:cstheme="minorHAnsi"/>
          <w:sz w:val="24"/>
          <w:szCs w:val="24"/>
        </w:rPr>
        <w:t xml:space="preserve"> difficile tema del </w:t>
      </w:r>
      <w:r w:rsidR="00D07510" w:rsidRPr="000C5CD9">
        <w:rPr>
          <w:rFonts w:cstheme="minorHAnsi"/>
          <w:sz w:val="24"/>
          <w:szCs w:val="24"/>
        </w:rPr>
        <w:t>long term care</w:t>
      </w:r>
      <w:r w:rsidR="00155AD1">
        <w:rPr>
          <w:rFonts w:cstheme="minorHAnsi"/>
          <w:sz w:val="24"/>
          <w:szCs w:val="24"/>
        </w:rPr>
        <w:t>: su come la filosofia delle CP possa aiutare il fine vita di tutti.</w:t>
      </w:r>
      <w:r w:rsidR="00D44817" w:rsidRPr="000C5CD9">
        <w:rPr>
          <w:rFonts w:cstheme="minorHAnsi"/>
          <w:sz w:val="24"/>
          <w:szCs w:val="24"/>
        </w:rPr>
        <w:t xml:space="preserve"> </w:t>
      </w:r>
    </w:p>
    <w:p w:rsidR="00D44817" w:rsidRPr="000C5CD9" w:rsidRDefault="00611567" w:rsidP="00611567">
      <w:pPr>
        <w:jc w:val="both"/>
        <w:rPr>
          <w:rFonts w:cstheme="minorHAnsi"/>
          <w:sz w:val="24"/>
          <w:szCs w:val="24"/>
        </w:rPr>
      </w:pPr>
      <w:r w:rsidRPr="000C5CD9">
        <w:rPr>
          <w:rFonts w:cstheme="minorHAnsi"/>
          <w:sz w:val="24"/>
          <w:szCs w:val="24"/>
        </w:rPr>
        <w:t>C</w:t>
      </w:r>
      <w:r w:rsidR="00D44817" w:rsidRPr="000C5CD9">
        <w:rPr>
          <w:rFonts w:cstheme="minorHAnsi"/>
          <w:sz w:val="24"/>
          <w:szCs w:val="24"/>
        </w:rPr>
        <w:t>redo che</w:t>
      </w:r>
      <w:r w:rsidRPr="000C5CD9">
        <w:rPr>
          <w:rFonts w:cstheme="minorHAnsi"/>
          <w:sz w:val="24"/>
          <w:szCs w:val="24"/>
        </w:rPr>
        <w:t xml:space="preserve"> noi AS</w:t>
      </w:r>
      <w:r w:rsidR="00D44817" w:rsidRPr="000C5CD9">
        <w:rPr>
          <w:rFonts w:cstheme="minorHAnsi"/>
          <w:sz w:val="24"/>
          <w:szCs w:val="24"/>
        </w:rPr>
        <w:t xml:space="preserve"> </w:t>
      </w:r>
      <w:r w:rsidR="00155AD1">
        <w:rPr>
          <w:rFonts w:cstheme="minorHAnsi"/>
          <w:sz w:val="24"/>
          <w:szCs w:val="24"/>
        </w:rPr>
        <w:t>ritroviamo nella filosofia delle CP principi etici che abbiamo n</w:t>
      </w:r>
      <w:r w:rsidR="00030220">
        <w:rPr>
          <w:rFonts w:cstheme="minorHAnsi"/>
          <w:sz w:val="24"/>
          <w:szCs w:val="24"/>
        </w:rPr>
        <w:t>el nostro bagaglio professionale</w:t>
      </w:r>
      <w:r w:rsidR="00155AD1">
        <w:rPr>
          <w:rFonts w:cstheme="minorHAnsi"/>
          <w:sz w:val="24"/>
          <w:szCs w:val="24"/>
        </w:rPr>
        <w:t xml:space="preserve"> e credo che </w:t>
      </w:r>
      <w:r w:rsidR="00D44817" w:rsidRPr="000C5CD9">
        <w:rPr>
          <w:rFonts w:cstheme="minorHAnsi"/>
          <w:sz w:val="24"/>
          <w:szCs w:val="24"/>
        </w:rPr>
        <w:t>abbiamo le caratteristiche professionali adeguate a dare un contributo culturale molto concreto nell’applicare i concetti di cura</w:t>
      </w:r>
      <w:r w:rsidRPr="000C5CD9">
        <w:rPr>
          <w:rFonts w:cstheme="minorHAnsi"/>
          <w:sz w:val="24"/>
          <w:szCs w:val="24"/>
        </w:rPr>
        <w:t xml:space="preserve"> globale</w:t>
      </w:r>
      <w:r w:rsidR="00D44817" w:rsidRPr="000C5CD9">
        <w:rPr>
          <w:rFonts w:cstheme="minorHAnsi"/>
          <w:sz w:val="24"/>
          <w:szCs w:val="24"/>
        </w:rPr>
        <w:t xml:space="preserve"> di cui abbiamo parlato anche in mattinata</w:t>
      </w:r>
      <w:r w:rsidR="00155AD1">
        <w:rPr>
          <w:rFonts w:cstheme="minorHAnsi"/>
          <w:sz w:val="24"/>
          <w:szCs w:val="24"/>
        </w:rPr>
        <w:t>, perché sono</w:t>
      </w:r>
      <w:r w:rsidR="006D26EB" w:rsidRPr="000C5CD9">
        <w:rPr>
          <w:rFonts w:cstheme="minorHAnsi"/>
          <w:sz w:val="24"/>
          <w:szCs w:val="24"/>
        </w:rPr>
        <w:t xml:space="preserve"> matrici di pensiero</w:t>
      </w:r>
      <w:r w:rsidR="00155AD1">
        <w:rPr>
          <w:rFonts w:cstheme="minorHAnsi"/>
          <w:sz w:val="24"/>
          <w:szCs w:val="24"/>
        </w:rPr>
        <w:t xml:space="preserve"> da noi conosciute e attivate da sempre. Credo che dobbiamo guardare meglio, anche con fi</w:t>
      </w:r>
      <w:r w:rsidR="00030220">
        <w:rPr>
          <w:rFonts w:cstheme="minorHAnsi"/>
          <w:sz w:val="24"/>
          <w:szCs w:val="24"/>
        </w:rPr>
        <w:t>e</w:t>
      </w:r>
      <w:r w:rsidR="00155AD1">
        <w:rPr>
          <w:rFonts w:cstheme="minorHAnsi"/>
          <w:sz w:val="24"/>
          <w:szCs w:val="24"/>
        </w:rPr>
        <w:t>rerezza professionale,  il</w:t>
      </w:r>
      <w:r w:rsidR="006D26EB" w:rsidRPr="000C5CD9">
        <w:rPr>
          <w:rFonts w:cstheme="minorHAnsi"/>
          <w:sz w:val="24"/>
          <w:szCs w:val="24"/>
        </w:rPr>
        <w:t xml:space="preserve"> n</w:t>
      </w:r>
      <w:r w:rsidR="00155AD1">
        <w:rPr>
          <w:rFonts w:cstheme="minorHAnsi"/>
          <w:sz w:val="24"/>
          <w:szCs w:val="24"/>
        </w:rPr>
        <w:t xml:space="preserve">ostro compito di </w:t>
      </w:r>
      <w:r w:rsidR="00D44817" w:rsidRPr="000C5CD9">
        <w:rPr>
          <w:rFonts w:cstheme="minorHAnsi"/>
          <w:sz w:val="24"/>
          <w:szCs w:val="24"/>
        </w:rPr>
        <w:t xml:space="preserve"> aiutare </w:t>
      </w:r>
      <w:r w:rsidR="006D26EB" w:rsidRPr="000C5CD9">
        <w:rPr>
          <w:rFonts w:cstheme="minorHAnsi"/>
          <w:sz w:val="24"/>
          <w:szCs w:val="24"/>
        </w:rPr>
        <w:t xml:space="preserve">sempre </w:t>
      </w:r>
      <w:r w:rsidR="00D44817" w:rsidRPr="000C5CD9">
        <w:rPr>
          <w:rFonts w:cstheme="minorHAnsi"/>
          <w:sz w:val="24"/>
          <w:szCs w:val="24"/>
        </w:rPr>
        <w:t>a tenere agganciat</w:t>
      </w:r>
      <w:r w:rsidR="006D26EB" w:rsidRPr="000C5CD9">
        <w:rPr>
          <w:rFonts w:cstheme="minorHAnsi"/>
          <w:sz w:val="24"/>
          <w:szCs w:val="24"/>
        </w:rPr>
        <w:t>o lo sguardo</w:t>
      </w:r>
      <w:r w:rsidR="00D44817" w:rsidRPr="000C5CD9">
        <w:rPr>
          <w:rFonts w:cstheme="minorHAnsi"/>
          <w:sz w:val="24"/>
          <w:szCs w:val="24"/>
        </w:rPr>
        <w:t xml:space="preserve"> sulla qualità di vita</w:t>
      </w:r>
      <w:r w:rsidRPr="000C5CD9">
        <w:rPr>
          <w:rFonts w:cstheme="minorHAnsi"/>
          <w:sz w:val="24"/>
          <w:szCs w:val="24"/>
        </w:rPr>
        <w:t>,</w:t>
      </w:r>
      <w:r w:rsidR="00D44817" w:rsidRPr="000C5CD9">
        <w:rPr>
          <w:rFonts w:cstheme="minorHAnsi"/>
          <w:sz w:val="24"/>
          <w:szCs w:val="24"/>
        </w:rPr>
        <w:t xml:space="preserve"> fino alla fine. </w:t>
      </w:r>
    </w:p>
    <w:p w:rsidR="00F82844" w:rsidRPr="000C5CD9" w:rsidRDefault="00561412" w:rsidP="00611567">
      <w:pPr>
        <w:jc w:val="both"/>
        <w:rPr>
          <w:sz w:val="24"/>
          <w:szCs w:val="24"/>
        </w:rPr>
      </w:pPr>
      <w:r>
        <w:rPr>
          <w:b/>
          <w:sz w:val="24"/>
          <w:szCs w:val="24"/>
        </w:rPr>
        <w:t>“</w:t>
      </w:r>
      <w:r w:rsidR="00F82844" w:rsidRPr="000C5CD9">
        <w:rPr>
          <w:sz w:val="24"/>
          <w:szCs w:val="24"/>
        </w:rPr>
        <w:t xml:space="preserve">…..OGNI NOSTRA DIGNITA’ CONSISTE DUNQUE NEL PENSIERO, SU CIO’ NOI DOBBIAMO FAR LEVA, NON SULLO SPAZIO O LA DURATA DELLA VITA, CHE NON POSSIAMO CONOSCERE. LAVORIAMO DUNQUE PER PENSARE BENE: ECCO IL PRINCIPIO DELLA MORALE…” </w:t>
      </w:r>
    </w:p>
    <w:p w:rsidR="00E111AB" w:rsidRPr="000C5CD9" w:rsidRDefault="00E111AB" w:rsidP="00611567">
      <w:pPr>
        <w:jc w:val="both"/>
        <w:rPr>
          <w:i/>
          <w:sz w:val="24"/>
          <w:szCs w:val="24"/>
        </w:rPr>
      </w:pPr>
      <w:r w:rsidRPr="000C5CD9">
        <w:rPr>
          <w:sz w:val="24"/>
          <w:szCs w:val="24"/>
        </w:rPr>
        <w:t xml:space="preserve">B. </w:t>
      </w:r>
      <w:r w:rsidR="00F82844" w:rsidRPr="000C5CD9">
        <w:rPr>
          <w:sz w:val="24"/>
          <w:szCs w:val="24"/>
        </w:rPr>
        <w:t>PASCAL</w:t>
      </w:r>
      <w:r w:rsidRPr="000C5CD9">
        <w:rPr>
          <w:sz w:val="24"/>
          <w:szCs w:val="24"/>
        </w:rPr>
        <w:t xml:space="preserve"> </w:t>
      </w:r>
      <w:r w:rsidRPr="000C5CD9">
        <w:rPr>
          <w:i/>
          <w:sz w:val="24"/>
          <w:szCs w:val="24"/>
        </w:rPr>
        <w:t xml:space="preserve">Pensieri   </w:t>
      </w:r>
    </w:p>
    <w:p w:rsidR="00F82844" w:rsidRPr="000C5CD9" w:rsidRDefault="00E111AB" w:rsidP="00611567">
      <w:pPr>
        <w:jc w:val="both"/>
        <w:rPr>
          <w:sz w:val="24"/>
          <w:szCs w:val="24"/>
        </w:rPr>
      </w:pPr>
      <w:r w:rsidRPr="000C5CD9">
        <w:rPr>
          <w:i/>
          <w:sz w:val="24"/>
          <w:szCs w:val="24"/>
        </w:rPr>
        <w:t>Garzanti ed. 1994</w:t>
      </w:r>
    </w:p>
    <w:p w:rsidR="00F82844" w:rsidRPr="00CB55E9" w:rsidRDefault="00F82844" w:rsidP="00611567">
      <w:pPr>
        <w:jc w:val="both"/>
        <w:rPr>
          <w:rFonts w:cstheme="minorHAnsi"/>
          <w:sz w:val="28"/>
          <w:szCs w:val="28"/>
        </w:rPr>
      </w:pPr>
    </w:p>
    <w:p w:rsidR="00D07510" w:rsidRPr="00CB55E9" w:rsidRDefault="00D07510" w:rsidP="00611567">
      <w:pPr>
        <w:jc w:val="both"/>
        <w:rPr>
          <w:rFonts w:cstheme="minorHAnsi"/>
          <w:sz w:val="28"/>
          <w:szCs w:val="28"/>
        </w:rPr>
      </w:pPr>
    </w:p>
    <w:p w:rsidR="00EB68DF" w:rsidRPr="00CB55E9" w:rsidRDefault="00EB68DF" w:rsidP="00611567">
      <w:pPr>
        <w:jc w:val="both"/>
        <w:rPr>
          <w:rFonts w:cstheme="minorHAnsi"/>
          <w:sz w:val="28"/>
          <w:szCs w:val="28"/>
        </w:rPr>
      </w:pPr>
    </w:p>
    <w:sectPr w:rsidR="00EB68DF" w:rsidRPr="00CB55E9" w:rsidSect="00EB68DF">
      <w:footerReference w:type="default" r:id="rI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643" w:rsidRDefault="00BA1643" w:rsidP="00DB1B33">
      <w:pPr>
        <w:spacing w:after="0" w:line="240" w:lineRule="auto"/>
      </w:pPr>
      <w:r>
        <w:separator/>
      </w:r>
    </w:p>
  </w:endnote>
  <w:endnote w:type="continuationSeparator" w:id="0">
    <w:p w:rsidR="00BA1643" w:rsidRDefault="00BA1643" w:rsidP="00DB1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601480"/>
      <w:docPartObj>
        <w:docPartGallery w:val="Page Numbers (Bottom of Page)"/>
        <w:docPartUnique/>
      </w:docPartObj>
    </w:sdtPr>
    <w:sdtEndPr/>
    <w:sdtContent>
      <w:p w:rsidR="00DB1B33" w:rsidRDefault="00DB1B33">
        <w:pPr>
          <w:pStyle w:val="Pidipagina"/>
          <w:jc w:val="center"/>
        </w:pPr>
        <w:r>
          <w:fldChar w:fldCharType="begin"/>
        </w:r>
        <w:r>
          <w:instrText>PAGE   \* MERGEFORMAT</w:instrText>
        </w:r>
        <w:r>
          <w:fldChar w:fldCharType="separate"/>
        </w:r>
        <w:r w:rsidR="00664D30">
          <w:t>1</w:t>
        </w:r>
        <w:r>
          <w:fldChar w:fldCharType="end"/>
        </w:r>
      </w:p>
    </w:sdtContent>
  </w:sdt>
  <w:p w:rsidR="00DB1B33" w:rsidRDefault="00DB1B3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643" w:rsidRDefault="00BA1643" w:rsidP="00DB1B33">
      <w:pPr>
        <w:spacing w:after="0" w:line="240" w:lineRule="auto"/>
      </w:pPr>
      <w:r>
        <w:separator/>
      </w:r>
    </w:p>
  </w:footnote>
  <w:footnote w:type="continuationSeparator" w:id="0">
    <w:p w:rsidR="00BA1643" w:rsidRDefault="00BA1643" w:rsidP="00DB1B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116"/>
    <w:multiLevelType w:val="hybridMultilevel"/>
    <w:tmpl w:val="475C1B5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2C131849"/>
    <w:multiLevelType w:val="hybridMultilevel"/>
    <w:tmpl w:val="D7B0F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C81450"/>
    <w:multiLevelType w:val="hybridMultilevel"/>
    <w:tmpl w:val="D70C6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E12B1F"/>
    <w:multiLevelType w:val="hybridMultilevel"/>
    <w:tmpl w:val="F3F6C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007D2C"/>
    <w:multiLevelType w:val="hybridMultilevel"/>
    <w:tmpl w:val="C3229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A582905"/>
    <w:multiLevelType w:val="hybridMultilevel"/>
    <w:tmpl w:val="CCD00456"/>
    <w:lvl w:ilvl="0" w:tplc="3F5E815A">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5F76B3"/>
    <w:multiLevelType w:val="hybridMultilevel"/>
    <w:tmpl w:val="7B6C7ADC"/>
    <w:lvl w:ilvl="0" w:tplc="A94070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8107224"/>
    <w:multiLevelType w:val="multilevel"/>
    <w:tmpl w:val="3382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1468BF"/>
    <w:multiLevelType w:val="hybridMultilevel"/>
    <w:tmpl w:val="B7D600E4"/>
    <w:lvl w:ilvl="0" w:tplc="00B21636">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DA332D"/>
    <w:multiLevelType w:val="hybridMultilevel"/>
    <w:tmpl w:val="FEFA8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3"/>
  </w:num>
  <w:num w:numId="5">
    <w:abstractNumId w:val="2"/>
  </w:num>
  <w:num w:numId="6">
    <w:abstractNumId w:val="0"/>
  </w:num>
  <w:num w:numId="7">
    <w:abstractNumId w:val="9"/>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8C"/>
    <w:rsid w:val="00007130"/>
    <w:rsid w:val="00014AF9"/>
    <w:rsid w:val="00027D55"/>
    <w:rsid w:val="00030220"/>
    <w:rsid w:val="0003622D"/>
    <w:rsid w:val="00054FC3"/>
    <w:rsid w:val="0005718A"/>
    <w:rsid w:val="00090A2C"/>
    <w:rsid w:val="0009606A"/>
    <w:rsid w:val="000A426A"/>
    <w:rsid w:val="000A5634"/>
    <w:rsid w:val="000C5CD9"/>
    <w:rsid w:val="000E31F0"/>
    <w:rsid w:val="000E700D"/>
    <w:rsid w:val="000F6998"/>
    <w:rsid w:val="00113357"/>
    <w:rsid w:val="00141492"/>
    <w:rsid w:val="00155AD1"/>
    <w:rsid w:val="00162F5E"/>
    <w:rsid w:val="001647C3"/>
    <w:rsid w:val="00191DB7"/>
    <w:rsid w:val="00194D7E"/>
    <w:rsid w:val="001C2283"/>
    <w:rsid w:val="001E4A93"/>
    <w:rsid w:val="001E5771"/>
    <w:rsid w:val="001E7E7D"/>
    <w:rsid w:val="001F3A35"/>
    <w:rsid w:val="001F4E07"/>
    <w:rsid w:val="00205357"/>
    <w:rsid w:val="002079E7"/>
    <w:rsid w:val="00213ADD"/>
    <w:rsid w:val="002142B5"/>
    <w:rsid w:val="00217B61"/>
    <w:rsid w:val="002249D7"/>
    <w:rsid w:val="00226883"/>
    <w:rsid w:val="00236BCF"/>
    <w:rsid w:val="00247912"/>
    <w:rsid w:val="00260776"/>
    <w:rsid w:val="0029266E"/>
    <w:rsid w:val="002D1834"/>
    <w:rsid w:val="002E5F79"/>
    <w:rsid w:val="0030297C"/>
    <w:rsid w:val="00306487"/>
    <w:rsid w:val="003224FF"/>
    <w:rsid w:val="0032505A"/>
    <w:rsid w:val="00330F65"/>
    <w:rsid w:val="00331028"/>
    <w:rsid w:val="00362B29"/>
    <w:rsid w:val="00365CC5"/>
    <w:rsid w:val="00370D39"/>
    <w:rsid w:val="00387C7B"/>
    <w:rsid w:val="003A7F24"/>
    <w:rsid w:val="003B6E4A"/>
    <w:rsid w:val="003E4AE2"/>
    <w:rsid w:val="003E650C"/>
    <w:rsid w:val="003E739C"/>
    <w:rsid w:val="00420A6A"/>
    <w:rsid w:val="00433BC5"/>
    <w:rsid w:val="00442F4A"/>
    <w:rsid w:val="00443760"/>
    <w:rsid w:val="0044728C"/>
    <w:rsid w:val="0048411C"/>
    <w:rsid w:val="004C1F05"/>
    <w:rsid w:val="004D777C"/>
    <w:rsid w:val="00525E35"/>
    <w:rsid w:val="00541E0E"/>
    <w:rsid w:val="00552FBC"/>
    <w:rsid w:val="005530A4"/>
    <w:rsid w:val="00561412"/>
    <w:rsid w:val="00564B33"/>
    <w:rsid w:val="005773E9"/>
    <w:rsid w:val="00582A49"/>
    <w:rsid w:val="00583EB2"/>
    <w:rsid w:val="005B2C3C"/>
    <w:rsid w:val="005E4CAD"/>
    <w:rsid w:val="005E78F2"/>
    <w:rsid w:val="00611567"/>
    <w:rsid w:val="006212E3"/>
    <w:rsid w:val="006362F0"/>
    <w:rsid w:val="00637130"/>
    <w:rsid w:val="006616B9"/>
    <w:rsid w:val="00664D30"/>
    <w:rsid w:val="0068549F"/>
    <w:rsid w:val="00694E2D"/>
    <w:rsid w:val="006969E1"/>
    <w:rsid w:val="006A5C8C"/>
    <w:rsid w:val="006C3FF8"/>
    <w:rsid w:val="006C7C29"/>
    <w:rsid w:val="006D26EB"/>
    <w:rsid w:val="007068FC"/>
    <w:rsid w:val="00717CE7"/>
    <w:rsid w:val="007329DE"/>
    <w:rsid w:val="007537CC"/>
    <w:rsid w:val="00757900"/>
    <w:rsid w:val="00771D4A"/>
    <w:rsid w:val="00775581"/>
    <w:rsid w:val="00795014"/>
    <w:rsid w:val="007B5EFE"/>
    <w:rsid w:val="007D055E"/>
    <w:rsid w:val="007E5910"/>
    <w:rsid w:val="008148FD"/>
    <w:rsid w:val="00830654"/>
    <w:rsid w:val="00856868"/>
    <w:rsid w:val="008765CC"/>
    <w:rsid w:val="008945EA"/>
    <w:rsid w:val="008A70EE"/>
    <w:rsid w:val="008F1BC7"/>
    <w:rsid w:val="009139C5"/>
    <w:rsid w:val="00925E40"/>
    <w:rsid w:val="00930EAF"/>
    <w:rsid w:val="009441FF"/>
    <w:rsid w:val="00960A2D"/>
    <w:rsid w:val="00972C17"/>
    <w:rsid w:val="009C21C5"/>
    <w:rsid w:val="009C4CB8"/>
    <w:rsid w:val="009D3B63"/>
    <w:rsid w:val="009E065E"/>
    <w:rsid w:val="009E31AA"/>
    <w:rsid w:val="009F33BE"/>
    <w:rsid w:val="00A246E0"/>
    <w:rsid w:val="00A267D5"/>
    <w:rsid w:val="00A30CC7"/>
    <w:rsid w:val="00A35B01"/>
    <w:rsid w:val="00A553EF"/>
    <w:rsid w:val="00A940AE"/>
    <w:rsid w:val="00AC4276"/>
    <w:rsid w:val="00AE4891"/>
    <w:rsid w:val="00AF154F"/>
    <w:rsid w:val="00AF52D7"/>
    <w:rsid w:val="00AF57F9"/>
    <w:rsid w:val="00B00BF3"/>
    <w:rsid w:val="00B36A1C"/>
    <w:rsid w:val="00B44C54"/>
    <w:rsid w:val="00B520B0"/>
    <w:rsid w:val="00B82059"/>
    <w:rsid w:val="00B9268B"/>
    <w:rsid w:val="00BA1643"/>
    <w:rsid w:val="00BA548E"/>
    <w:rsid w:val="00BB10C2"/>
    <w:rsid w:val="00BE089E"/>
    <w:rsid w:val="00BE7B26"/>
    <w:rsid w:val="00C16087"/>
    <w:rsid w:val="00C437C1"/>
    <w:rsid w:val="00C74C06"/>
    <w:rsid w:val="00C8292D"/>
    <w:rsid w:val="00C834D2"/>
    <w:rsid w:val="00C92672"/>
    <w:rsid w:val="00C95A17"/>
    <w:rsid w:val="00CB55E9"/>
    <w:rsid w:val="00CC7BCF"/>
    <w:rsid w:val="00CD0B08"/>
    <w:rsid w:val="00CD101B"/>
    <w:rsid w:val="00CD6FCF"/>
    <w:rsid w:val="00CE3BBF"/>
    <w:rsid w:val="00CF292C"/>
    <w:rsid w:val="00D07319"/>
    <w:rsid w:val="00D07510"/>
    <w:rsid w:val="00D12436"/>
    <w:rsid w:val="00D43E96"/>
    <w:rsid w:val="00D44817"/>
    <w:rsid w:val="00DB1B33"/>
    <w:rsid w:val="00DB7E14"/>
    <w:rsid w:val="00DC4744"/>
    <w:rsid w:val="00DC4F7B"/>
    <w:rsid w:val="00DD1949"/>
    <w:rsid w:val="00DE0D72"/>
    <w:rsid w:val="00DE1F1E"/>
    <w:rsid w:val="00E0149F"/>
    <w:rsid w:val="00E0460E"/>
    <w:rsid w:val="00E111AB"/>
    <w:rsid w:val="00E746B3"/>
    <w:rsid w:val="00E7503B"/>
    <w:rsid w:val="00E80C5F"/>
    <w:rsid w:val="00E8539A"/>
    <w:rsid w:val="00EA01EC"/>
    <w:rsid w:val="00EB24C6"/>
    <w:rsid w:val="00EB68DF"/>
    <w:rsid w:val="00ED0A16"/>
    <w:rsid w:val="00ED336A"/>
    <w:rsid w:val="00EE190F"/>
    <w:rsid w:val="00F23B63"/>
    <w:rsid w:val="00F25A8A"/>
    <w:rsid w:val="00F336B2"/>
    <w:rsid w:val="00F40D71"/>
    <w:rsid w:val="00F53B34"/>
    <w:rsid w:val="00F6059E"/>
    <w:rsid w:val="00F82844"/>
    <w:rsid w:val="00F83DA1"/>
    <w:rsid w:val="00F867C7"/>
    <w:rsid w:val="00F86C5C"/>
    <w:rsid w:val="00F94025"/>
    <w:rsid w:val="00FB7214"/>
    <w:rsid w:val="00FD3A86"/>
    <w:rsid w:val="00FD7C5D"/>
    <w:rsid w:val="00FE7C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AAFC30-3886-4D77-B7FB-D95EE6B0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1F1E"/>
    <w:pPr>
      <w:ind w:left="720"/>
      <w:contextualSpacing/>
    </w:pPr>
  </w:style>
  <w:style w:type="paragraph" w:styleId="NormaleWeb">
    <w:name w:val="Normal (Web)"/>
    <w:basedOn w:val="Normale"/>
    <w:uiPriority w:val="99"/>
    <w:semiHidden/>
    <w:unhideWhenUsed/>
    <w:rsid w:val="004D777C"/>
    <w:pPr>
      <w:spacing w:before="100" w:beforeAutospacing="1" w:after="100" w:afterAutospacing="1" w:line="240" w:lineRule="auto"/>
    </w:pPr>
    <w:rPr>
      <w:rFonts w:ascii="Times New Roman" w:eastAsia="Times New Roman" w:hAnsi="Times New Roman" w:cs="Times New Roman"/>
      <w:noProof w:val="0"/>
      <w:sz w:val="24"/>
      <w:szCs w:val="24"/>
      <w:lang w:eastAsia="it-IT"/>
    </w:rPr>
  </w:style>
  <w:style w:type="character" w:styleId="Enfasicorsivo">
    <w:name w:val="Emphasis"/>
    <w:basedOn w:val="Carpredefinitoparagrafo"/>
    <w:uiPriority w:val="20"/>
    <w:qFormat/>
    <w:rsid w:val="00795014"/>
    <w:rPr>
      <w:i/>
      <w:iCs/>
    </w:rPr>
  </w:style>
  <w:style w:type="paragraph" w:styleId="Testofumetto">
    <w:name w:val="Balloon Text"/>
    <w:basedOn w:val="Normale"/>
    <w:link w:val="TestofumettoCarattere"/>
    <w:uiPriority w:val="99"/>
    <w:semiHidden/>
    <w:unhideWhenUsed/>
    <w:rsid w:val="00AF154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154F"/>
    <w:rPr>
      <w:rFonts w:ascii="Segoe UI" w:hAnsi="Segoe UI" w:cs="Segoe UI"/>
      <w:noProof/>
      <w:sz w:val="18"/>
      <w:szCs w:val="18"/>
    </w:rPr>
  </w:style>
  <w:style w:type="paragraph" w:styleId="Intestazione">
    <w:name w:val="header"/>
    <w:basedOn w:val="Normale"/>
    <w:link w:val="IntestazioneCarattere"/>
    <w:uiPriority w:val="99"/>
    <w:unhideWhenUsed/>
    <w:rsid w:val="00DB1B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1B33"/>
    <w:rPr>
      <w:noProof/>
    </w:rPr>
  </w:style>
  <w:style w:type="paragraph" w:styleId="Pidipagina">
    <w:name w:val="footer"/>
    <w:basedOn w:val="Normale"/>
    <w:link w:val="PidipaginaCarattere"/>
    <w:uiPriority w:val="99"/>
    <w:unhideWhenUsed/>
    <w:rsid w:val="00DB1B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1B33"/>
    <w:rPr>
      <w:noProof/>
    </w:rPr>
  </w:style>
  <w:style w:type="character" w:styleId="Enfasigrassetto">
    <w:name w:val="Strong"/>
    <w:basedOn w:val="Carpredefinitoparagrafo"/>
    <w:uiPriority w:val="22"/>
    <w:qFormat/>
    <w:rsid w:val="003E73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5750">
      <w:bodyDiv w:val="1"/>
      <w:marLeft w:val="0"/>
      <w:marRight w:val="0"/>
      <w:marTop w:val="0"/>
      <w:marBottom w:val="0"/>
      <w:divBdr>
        <w:top w:val="none" w:sz="0" w:space="0" w:color="auto"/>
        <w:left w:val="none" w:sz="0" w:space="0" w:color="auto"/>
        <w:bottom w:val="none" w:sz="0" w:space="0" w:color="auto"/>
        <w:right w:val="none" w:sz="0" w:space="0" w:color="auto"/>
      </w:divBdr>
    </w:div>
    <w:div w:id="1390955363">
      <w:bodyDiv w:val="1"/>
      <w:marLeft w:val="0"/>
      <w:marRight w:val="0"/>
      <w:marTop w:val="0"/>
      <w:marBottom w:val="0"/>
      <w:divBdr>
        <w:top w:val="none" w:sz="0" w:space="0" w:color="auto"/>
        <w:left w:val="none" w:sz="0" w:space="0" w:color="auto"/>
        <w:bottom w:val="none" w:sz="0" w:space="0" w:color="auto"/>
        <w:right w:val="none" w:sz="0" w:space="0" w:color="auto"/>
      </w:divBdr>
      <w:divsChild>
        <w:div w:id="191040449">
          <w:marLeft w:val="0"/>
          <w:marRight w:val="0"/>
          <w:marTop w:val="0"/>
          <w:marBottom w:val="0"/>
          <w:divBdr>
            <w:top w:val="none" w:sz="0" w:space="0" w:color="auto"/>
            <w:left w:val="none" w:sz="0" w:space="0" w:color="auto"/>
            <w:bottom w:val="none" w:sz="0" w:space="0" w:color="auto"/>
            <w:right w:val="none" w:sz="0" w:space="0" w:color="auto"/>
          </w:divBdr>
        </w:div>
        <w:div w:id="1856651614">
          <w:marLeft w:val="0"/>
          <w:marRight w:val="0"/>
          <w:marTop w:val="0"/>
          <w:marBottom w:val="0"/>
          <w:divBdr>
            <w:top w:val="none" w:sz="0" w:space="0" w:color="auto"/>
            <w:left w:val="none" w:sz="0" w:space="0" w:color="auto"/>
            <w:bottom w:val="none" w:sz="0" w:space="0" w:color="auto"/>
            <w:right w:val="none" w:sz="0" w:space="0" w:color="auto"/>
          </w:divBdr>
        </w:div>
        <w:div w:id="1108310702">
          <w:marLeft w:val="0"/>
          <w:marRight w:val="0"/>
          <w:marTop w:val="0"/>
          <w:marBottom w:val="0"/>
          <w:divBdr>
            <w:top w:val="none" w:sz="0" w:space="0" w:color="auto"/>
            <w:left w:val="none" w:sz="0" w:space="0" w:color="auto"/>
            <w:bottom w:val="none" w:sz="0" w:space="0" w:color="auto"/>
            <w:right w:val="none" w:sz="0" w:space="0" w:color="auto"/>
          </w:divBdr>
        </w:div>
        <w:div w:id="511840106">
          <w:marLeft w:val="0"/>
          <w:marRight w:val="0"/>
          <w:marTop w:val="0"/>
          <w:marBottom w:val="0"/>
          <w:divBdr>
            <w:top w:val="none" w:sz="0" w:space="0" w:color="auto"/>
            <w:left w:val="none" w:sz="0" w:space="0" w:color="auto"/>
            <w:bottom w:val="none" w:sz="0" w:space="0" w:color="auto"/>
            <w:right w:val="none" w:sz="0" w:space="0" w:color="auto"/>
          </w:divBdr>
        </w:div>
        <w:div w:id="1644118815">
          <w:marLeft w:val="0"/>
          <w:marRight w:val="0"/>
          <w:marTop w:val="0"/>
          <w:marBottom w:val="0"/>
          <w:divBdr>
            <w:top w:val="none" w:sz="0" w:space="0" w:color="auto"/>
            <w:left w:val="none" w:sz="0" w:space="0" w:color="auto"/>
            <w:bottom w:val="none" w:sz="0" w:space="0" w:color="auto"/>
            <w:right w:val="none" w:sz="0" w:space="0" w:color="auto"/>
          </w:divBdr>
        </w:div>
        <w:div w:id="480777267">
          <w:marLeft w:val="0"/>
          <w:marRight w:val="0"/>
          <w:marTop w:val="0"/>
          <w:marBottom w:val="0"/>
          <w:divBdr>
            <w:top w:val="none" w:sz="0" w:space="0" w:color="auto"/>
            <w:left w:val="none" w:sz="0" w:space="0" w:color="auto"/>
            <w:bottom w:val="none" w:sz="0" w:space="0" w:color="auto"/>
            <w:right w:val="none" w:sz="0" w:space="0" w:color="auto"/>
          </w:divBdr>
        </w:div>
        <w:div w:id="144514400">
          <w:marLeft w:val="0"/>
          <w:marRight w:val="0"/>
          <w:marTop w:val="0"/>
          <w:marBottom w:val="0"/>
          <w:divBdr>
            <w:top w:val="none" w:sz="0" w:space="0" w:color="auto"/>
            <w:left w:val="none" w:sz="0" w:space="0" w:color="auto"/>
            <w:bottom w:val="none" w:sz="0" w:space="0" w:color="auto"/>
            <w:right w:val="none" w:sz="0" w:space="0" w:color="auto"/>
          </w:divBdr>
        </w:div>
        <w:div w:id="2142654421">
          <w:marLeft w:val="0"/>
          <w:marRight w:val="0"/>
          <w:marTop w:val="0"/>
          <w:marBottom w:val="0"/>
          <w:divBdr>
            <w:top w:val="none" w:sz="0" w:space="0" w:color="auto"/>
            <w:left w:val="none" w:sz="0" w:space="0" w:color="auto"/>
            <w:bottom w:val="none" w:sz="0" w:space="0" w:color="auto"/>
            <w:right w:val="none" w:sz="0" w:space="0" w:color="auto"/>
          </w:divBdr>
        </w:div>
        <w:div w:id="800659455">
          <w:marLeft w:val="0"/>
          <w:marRight w:val="0"/>
          <w:marTop w:val="0"/>
          <w:marBottom w:val="0"/>
          <w:divBdr>
            <w:top w:val="none" w:sz="0" w:space="0" w:color="auto"/>
            <w:left w:val="none" w:sz="0" w:space="0" w:color="auto"/>
            <w:bottom w:val="none" w:sz="0" w:space="0" w:color="auto"/>
            <w:right w:val="none" w:sz="0" w:space="0" w:color="auto"/>
          </w:divBdr>
        </w:div>
        <w:div w:id="600721814">
          <w:marLeft w:val="0"/>
          <w:marRight w:val="0"/>
          <w:marTop w:val="0"/>
          <w:marBottom w:val="0"/>
          <w:divBdr>
            <w:top w:val="none" w:sz="0" w:space="0" w:color="auto"/>
            <w:left w:val="none" w:sz="0" w:space="0" w:color="auto"/>
            <w:bottom w:val="none" w:sz="0" w:space="0" w:color="auto"/>
            <w:right w:val="none" w:sz="0" w:space="0" w:color="auto"/>
          </w:divBdr>
        </w:div>
        <w:div w:id="712314359">
          <w:marLeft w:val="0"/>
          <w:marRight w:val="0"/>
          <w:marTop w:val="0"/>
          <w:marBottom w:val="0"/>
          <w:divBdr>
            <w:top w:val="none" w:sz="0" w:space="0" w:color="auto"/>
            <w:left w:val="none" w:sz="0" w:space="0" w:color="auto"/>
            <w:bottom w:val="none" w:sz="0" w:space="0" w:color="auto"/>
            <w:right w:val="none" w:sz="0" w:space="0" w:color="auto"/>
          </w:divBdr>
        </w:div>
        <w:div w:id="1369642392">
          <w:marLeft w:val="0"/>
          <w:marRight w:val="0"/>
          <w:marTop w:val="0"/>
          <w:marBottom w:val="0"/>
          <w:divBdr>
            <w:top w:val="none" w:sz="0" w:space="0" w:color="auto"/>
            <w:left w:val="none" w:sz="0" w:space="0" w:color="auto"/>
            <w:bottom w:val="none" w:sz="0" w:space="0" w:color="auto"/>
            <w:right w:val="none" w:sz="0" w:space="0" w:color="auto"/>
          </w:divBdr>
        </w:div>
        <w:div w:id="1976443262">
          <w:marLeft w:val="0"/>
          <w:marRight w:val="0"/>
          <w:marTop w:val="0"/>
          <w:marBottom w:val="0"/>
          <w:divBdr>
            <w:top w:val="none" w:sz="0" w:space="0" w:color="auto"/>
            <w:left w:val="none" w:sz="0" w:space="0" w:color="auto"/>
            <w:bottom w:val="none" w:sz="0" w:space="0" w:color="auto"/>
            <w:right w:val="none" w:sz="0" w:space="0" w:color="auto"/>
          </w:divBdr>
        </w:div>
        <w:div w:id="1806923703">
          <w:marLeft w:val="0"/>
          <w:marRight w:val="0"/>
          <w:marTop w:val="0"/>
          <w:marBottom w:val="0"/>
          <w:divBdr>
            <w:top w:val="none" w:sz="0" w:space="0" w:color="auto"/>
            <w:left w:val="none" w:sz="0" w:space="0" w:color="auto"/>
            <w:bottom w:val="none" w:sz="0" w:space="0" w:color="auto"/>
            <w:right w:val="none" w:sz="0" w:space="0" w:color="auto"/>
          </w:divBdr>
        </w:div>
        <w:div w:id="1691223500">
          <w:marLeft w:val="0"/>
          <w:marRight w:val="0"/>
          <w:marTop w:val="0"/>
          <w:marBottom w:val="0"/>
          <w:divBdr>
            <w:top w:val="none" w:sz="0" w:space="0" w:color="auto"/>
            <w:left w:val="none" w:sz="0" w:space="0" w:color="auto"/>
            <w:bottom w:val="none" w:sz="0" w:space="0" w:color="auto"/>
            <w:right w:val="none" w:sz="0" w:space="0" w:color="auto"/>
          </w:divBdr>
        </w:div>
        <w:div w:id="1933077050">
          <w:marLeft w:val="0"/>
          <w:marRight w:val="0"/>
          <w:marTop w:val="0"/>
          <w:marBottom w:val="0"/>
          <w:divBdr>
            <w:top w:val="none" w:sz="0" w:space="0" w:color="auto"/>
            <w:left w:val="none" w:sz="0" w:space="0" w:color="auto"/>
            <w:bottom w:val="none" w:sz="0" w:space="0" w:color="auto"/>
            <w:right w:val="none" w:sz="0" w:space="0" w:color="auto"/>
          </w:divBdr>
        </w:div>
        <w:div w:id="1399791760">
          <w:marLeft w:val="0"/>
          <w:marRight w:val="0"/>
          <w:marTop w:val="0"/>
          <w:marBottom w:val="0"/>
          <w:divBdr>
            <w:top w:val="none" w:sz="0" w:space="0" w:color="auto"/>
            <w:left w:val="none" w:sz="0" w:space="0" w:color="auto"/>
            <w:bottom w:val="none" w:sz="0" w:space="0" w:color="auto"/>
            <w:right w:val="none" w:sz="0" w:space="0" w:color="auto"/>
          </w:divBdr>
        </w:div>
        <w:div w:id="1203665338">
          <w:marLeft w:val="0"/>
          <w:marRight w:val="0"/>
          <w:marTop w:val="0"/>
          <w:marBottom w:val="0"/>
          <w:divBdr>
            <w:top w:val="none" w:sz="0" w:space="0" w:color="auto"/>
            <w:left w:val="none" w:sz="0" w:space="0" w:color="auto"/>
            <w:bottom w:val="none" w:sz="0" w:space="0" w:color="auto"/>
            <w:right w:val="none" w:sz="0" w:space="0" w:color="auto"/>
          </w:divBdr>
        </w:div>
        <w:div w:id="259721656">
          <w:marLeft w:val="0"/>
          <w:marRight w:val="0"/>
          <w:marTop w:val="0"/>
          <w:marBottom w:val="0"/>
          <w:divBdr>
            <w:top w:val="none" w:sz="0" w:space="0" w:color="auto"/>
            <w:left w:val="none" w:sz="0" w:space="0" w:color="auto"/>
            <w:bottom w:val="none" w:sz="0" w:space="0" w:color="auto"/>
            <w:right w:val="none" w:sz="0" w:space="0" w:color="auto"/>
          </w:divBdr>
        </w:div>
        <w:div w:id="1645161128">
          <w:marLeft w:val="0"/>
          <w:marRight w:val="0"/>
          <w:marTop w:val="0"/>
          <w:marBottom w:val="0"/>
          <w:divBdr>
            <w:top w:val="none" w:sz="0" w:space="0" w:color="auto"/>
            <w:left w:val="none" w:sz="0" w:space="0" w:color="auto"/>
            <w:bottom w:val="none" w:sz="0" w:space="0" w:color="auto"/>
            <w:right w:val="none" w:sz="0" w:space="0" w:color="auto"/>
          </w:divBdr>
        </w:div>
        <w:div w:id="227806120">
          <w:marLeft w:val="0"/>
          <w:marRight w:val="0"/>
          <w:marTop w:val="0"/>
          <w:marBottom w:val="0"/>
          <w:divBdr>
            <w:top w:val="none" w:sz="0" w:space="0" w:color="auto"/>
            <w:left w:val="none" w:sz="0" w:space="0" w:color="auto"/>
            <w:bottom w:val="none" w:sz="0" w:space="0" w:color="auto"/>
            <w:right w:val="none" w:sz="0" w:space="0" w:color="auto"/>
          </w:divBdr>
        </w:div>
        <w:div w:id="1211386019">
          <w:marLeft w:val="0"/>
          <w:marRight w:val="0"/>
          <w:marTop w:val="0"/>
          <w:marBottom w:val="0"/>
          <w:divBdr>
            <w:top w:val="none" w:sz="0" w:space="0" w:color="auto"/>
            <w:left w:val="none" w:sz="0" w:space="0" w:color="auto"/>
            <w:bottom w:val="none" w:sz="0" w:space="0" w:color="auto"/>
            <w:right w:val="none" w:sz="0" w:space="0" w:color="auto"/>
          </w:divBdr>
        </w:div>
        <w:div w:id="801004063">
          <w:marLeft w:val="0"/>
          <w:marRight w:val="0"/>
          <w:marTop w:val="0"/>
          <w:marBottom w:val="0"/>
          <w:divBdr>
            <w:top w:val="none" w:sz="0" w:space="0" w:color="auto"/>
            <w:left w:val="none" w:sz="0" w:space="0" w:color="auto"/>
            <w:bottom w:val="none" w:sz="0" w:space="0" w:color="auto"/>
            <w:right w:val="none" w:sz="0" w:space="0" w:color="auto"/>
          </w:divBdr>
        </w:div>
        <w:div w:id="1740590336">
          <w:marLeft w:val="0"/>
          <w:marRight w:val="0"/>
          <w:marTop w:val="0"/>
          <w:marBottom w:val="0"/>
          <w:divBdr>
            <w:top w:val="none" w:sz="0" w:space="0" w:color="auto"/>
            <w:left w:val="none" w:sz="0" w:space="0" w:color="auto"/>
            <w:bottom w:val="none" w:sz="0" w:space="0" w:color="auto"/>
            <w:right w:val="none" w:sz="0" w:space="0" w:color="auto"/>
          </w:divBdr>
        </w:div>
        <w:div w:id="674382054">
          <w:marLeft w:val="0"/>
          <w:marRight w:val="0"/>
          <w:marTop w:val="0"/>
          <w:marBottom w:val="0"/>
          <w:divBdr>
            <w:top w:val="none" w:sz="0" w:space="0" w:color="auto"/>
            <w:left w:val="none" w:sz="0" w:space="0" w:color="auto"/>
            <w:bottom w:val="none" w:sz="0" w:space="0" w:color="auto"/>
            <w:right w:val="none" w:sz="0" w:space="0" w:color="auto"/>
          </w:divBdr>
        </w:div>
        <w:div w:id="1292247839">
          <w:marLeft w:val="0"/>
          <w:marRight w:val="0"/>
          <w:marTop w:val="0"/>
          <w:marBottom w:val="0"/>
          <w:divBdr>
            <w:top w:val="none" w:sz="0" w:space="0" w:color="auto"/>
            <w:left w:val="none" w:sz="0" w:space="0" w:color="auto"/>
            <w:bottom w:val="none" w:sz="0" w:space="0" w:color="auto"/>
            <w:right w:val="none" w:sz="0" w:space="0" w:color="auto"/>
          </w:divBdr>
        </w:div>
        <w:div w:id="1741364145">
          <w:marLeft w:val="0"/>
          <w:marRight w:val="0"/>
          <w:marTop w:val="0"/>
          <w:marBottom w:val="0"/>
          <w:divBdr>
            <w:top w:val="none" w:sz="0" w:space="0" w:color="auto"/>
            <w:left w:val="none" w:sz="0" w:space="0" w:color="auto"/>
            <w:bottom w:val="none" w:sz="0" w:space="0" w:color="auto"/>
            <w:right w:val="none" w:sz="0" w:space="0" w:color="auto"/>
          </w:divBdr>
        </w:div>
      </w:divsChild>
    </w:div>
    <w:div w:id="1484854707">
      <w:bodyDiv w:val="1"/>
      <w:marLeft w:val="0"/>
      <w:marRight w:val="0"/>
      <w:marTop w:val="0"/>
      <w:marBottom w:val="0"/>
      <w:divBdr>
        <w:top w:val="none" w:sz="0" w:space="0" w:color="auto"/>
        <w:left w:val="none" w:sz="0" w:space="0" w:color="auto"/>
        <w:bottom w:val="none" w:sz="0" w:space="0" w:color="auto"/>
        <w:right w:val="none" w:sz="0" w:space="0" w:color="auto"/>
      </w:divBdr>
    </w:div>
    <w:div w:id="20644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3508</Words>
  <Characters>19996</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Mariarosa Rizzi - OSMC</dc:creator>
  <cp:keywords/>
  <dc:description/>
  <cp:lastModifiedBy>Lo Fiego</cp:lastModifiedBy>
  <cp:revision>2</cp:revision>
  <cp:lastPrinted>2019-05-15T10:34:00Z</cp:lastPrinted>
  <dcterms:created xsi:type="dcterms:W3CDTF">2019-05-26T20:18:00Z</dcterms:created>
  <dcterms:modified xsi:type="dcterms:W3CDTF">2019-05-26T20:18:00Z</dcterms:modified>
</cp:coreProperties>
</file>