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93836" w14:textId="4BC7B8EE" w:rsidR="002D30AA" w:rsidRDefault="002D30AA">
      <w:pPr>
        <w:rPr>
          <w:i/>
          <w:sz w:val="18"/>
          <w:szCs w:val="18"/>
        </w:rPr>
      </w:pPr>
      <w:proofErr w:type="gramStart"/>
      <w:r w:rsidRPr="002D30AA">
        <w:rPr>
          <w:i/>
          <w:sz w:val="18"/>
          <w:szCs w:val="18"/>
        </w:rPr>
        <w:t>CORSO IN PREPARAZIONE ALL’ESAME DI STATO – ALBO A – 25 maggio 2018</w:t>
      </w:r>
      <w:proofErr w:type="gramEnd"/>
    </w:p>
    <w:p w14:paraId="0615EE95" w14:textId="77777777" w:rsidR="002D30AA" w:rsidRDefault="002D30AA">
      <w:pPr>
        <w:rPr>
          <w:i/>
          <w:sz w:val="18"/>
          <w:szCs w:val="18"/>
        </w:rPr>
      </w:pPr>
    </w:p>
    <w:p w14:paraId="126E7511" w14:textId="77777777" w:rsidR="002D30AA" w:rsidRPr="002D30AA" w:rsidRDefault="002D30AA">
      <w:pPr>
        <w:rPr>
          <w:i/>
          <w:sz w:val="18"/>
          <w:szCs w:val="18"/>
        </w:rPr>
      </w:pPr>
    </w:p>
    <w:p w14:paraId="3EA40BDD" w14:textId="381C13C2" w:rsidR="00B43D92" w:rsidRDefault="002D30AA">
      <w:r>
        <w:t>TRACCE PER LE ESERCITAZIONI sul PROGETTO DI SERVIZIO SOCIALE</w:t>
      </w:r>
    </w:p>
    <w:p w14:paraId="3667F45A" w14:textId="77777777" w:rsidR="002134A5" w:rsidRDefault="002134A5"/>
    <w:p w14:paraId="4D15FD15" w14:textId="77777777" w:rsidR="002134A5" w:rsidRPr="002D30AA" w:rsidRDefault="002134A5">
      <w:pPr>
        <w:rPr>
          <w:b/>
          <w:sz w:val="22"/>
          <w:szCs w:val="22"/>
        </w:rPr>
      </w:pPr>
      <w:r w:rsidRPr="002D30AA">
        <w:rPr>
          <w:b/>
          <w:sz w:val="22"/>
          <w:szCs w:val="22"/>
        </w:rPr>
        <w:t>Area anziani</w:t>
      </w:r>
      <w:r w:rsidR="006249AC" w:rsidRPr="002D30AA">
        <w:rPr>
          <w:b/>
          <w:sz w:val="22"/>
          <w:szCs w:val="22"/>
        </w:rPr>
        <w:t>-disabili</w:t>
      </w:r>
    </w:p>
    <w:p w14:paraId="5F9AE70B" w14:textId="60EDFE2A" w:rsidR="008B3200" w:rsidRPr="002D30AA" w:rsidRDefault="002134A5" w:rsidP="006249AC">
      <w:pPr>
        <w:jc w:val="both"/>
        <w:rPr>
          <w:sz w:val="22"/>
          <w:szCs w:val="22"/>
        </w:rPr>
      </w:pPr>
      <w:r w:rsidRPr="002D30AA">
        <w:rPr>
          <w:sz w:val="22"/>
          <w:szCs w:val="22"/>
        </w:rPr>
        <w:t xml:space="preserve">In un comune di medie dimensioni (100mila abitanti) è attivo da numerosi anni un servizio di assistenza domiciliare rivolto ad adulti e anziani parzialmente autosufficienti o in condizioni di totale non autosufficienza, </w:t>
      </w:r>
      <w:r w:rsidR="002A06C5" w:rsidRPr="002D30AA">
        <w:rPr>
          <w:sz w:val="22"/>
          <w:szCs w:val="22"/>
        </w:rPr>
        <w:t>con l’obiettivo di mantenere e</w:t>
      </w:r>
      <w:r w:rsidRPr="002D30AA">
        <w:rPr>
          <w:sz w:val="22"/>
          <w:szCs w:val="22"/>
        </w:rPr>
        <w:t xml:space="preserve"> </w:t>
      </w:r>
      <w:r w:rsidR="008B3200" w:rsidRPr="002D30AA">
        <w:rPr>
          <w:sz w:val="22"/>
          <w:szCs w:val="22"/>
        </w:rPr>
        <w:t xml:space="preserve">potenziare le autonomie residue, </w:t>
      </w:r>
      <w:r w:rsidR="002A06C5" w:rsidRPr="002D30AA">
        <w:rPr>
          <w:sz w:val="22"/>
          <w:szCs w:val="22"/>
        </w:rPr>
        <w:t>sollevando inoltre</w:t>
      </w:r>
      <w:r w:rsidR="008B3200" w:rsidRPr="002D30AA">
        <w:rPr>
          <w:sz w:val="22"/>
          <w:szCs w:val="22"/>
        </w:rPr>
        <w:t xml:space="preserve"> </w:t>
      </w:r>
      <w:proofErr w:type="gramStart"/>
      <w:r w:rsidR="008B3200" w:rsidRPr="002D30AA">
        <w:rPr>
          <w:sz w:val="22"/>
          <w:szCs w:val="22"/>
        </w:rPr>
        <w:t>il</w:t>
      </w:r>
      <w:proofErr w:type="gramEnd"/>
      <w:r w:rsidR="008B3200" w:rsidRPr="002D30AA">
        <w:rPr>
          <w:sz w:val="22"/>
          <w:szCs w:val="22"/>
        </w:rPr>
        <w:t xml:space="preserve"> care </w:t>
      </w:r>
      <w:proofErr w:type="spellStart"/>
      <w:r w:rsidR="008B3200" w:rsidRPr="002D30AA">
        <w:rPr>
          <w:sz w:val="22"/>
          <w:szCs w:val="22"/>
        </w:rPr>
        <w:t>giver</w:t>
      </w:r>
      <w:proofErr w:type="spellEnd"/>
      <w:r w:rsidR="008B3200" w:rsidRPr="002D30AA">
        <w:rPr>
          <w:sz w:val="22"/>
          <w:szCs w:val="22"/>
        </w:rPr>
        <w:t xml:space="preserve"> della rete informale</w:t>
      </w:r>
      <w:r w:rsidR="002A06C5" w:rsidRPr="002D30AA">
        <w:rPr>
          <w:sz w:val="22"/>
          <w:szCs w:val="22"/>
        </w:rPr>
        <w:t xml:space="preserve"> dall’elevato carico di cura connesso</w:t>
      </w:r>
      <w:r w:rsidR="008B3200" w:rsidRPr="002D30AA">
        <w:rPr>
          <w:sz w:val="22"/>
          <w:szCs w:val="22"/>
        </w:rPr>
        <w:t>.</w:t>
      </w:r>
      <w:r w:rsidRPr="002D30AA">
        <w:rPr>
          <w:sz w:val="22"/>
          <w:szCs w:val="22"/>
        </w:rPr>
        <w:t xml:space="preserve"> </w:t>
      </w:r>
    </w:p>
    <w:p w14:paraId="549E77B9" w14:textId="77777777" w:rsidR="002134A5" w:rsidRPr="002D30AA" w:rsidRDefault="002134A5" w:rsidP="006249AC">
      <w:pPr>
        <w:jc w:val="both"/>
        <w:rPr>
          <w:sz w:val="22"/>
          <w:szCs w:val="22"/>
        </w:rPr>
      </w:pPr>
      <w:r w:rsidRPr="002D30AA">
        <w:rPr>
          <w:sz w:val="22"/>
          <w:szCs w:val="22"/>
        </w:rPr>
        <w:t xml:space="preserve">Da un anno il servizio sociale territoriale evidenzia un aumento delle richieste, ma al </w:t>
      </w:r>
      <w:r w:rsidR="008B3200" w:rsidRPr="002D30AA">
        <w:rPr>
          <w:sz w:val="22"/>
          <w:szCs w:val="22"/>
        </w:rPr>
        <w:t>contempo rileva anche un incremento</w:t>
      </w:r>
      <w:r w:rsidRPr="002D30AA">
        <w:rPr>
          <w:sz w:val="22"/>
          <w:szCs w:val="22"/>
        </w:rPr>
        <w:t xml:space="preserve"> delle lamentele e criticità riportate dai cittadini.</w:t>
      </w:r>
    </w:p>
    <w:p w14:paraId="5E63CF2B" w14:textId="77777777" w:rsidR="006249AC" w:rsidRPr="002D30AA" w:rsidRDefault="006249AC" w:rsidP="006249AC">
      <w:pPr>
        <w:jc w:val="both"/>
        <w:rPr>
          <w:sz w:val="22"/>
          <w:szCs w:val="22"/>
        </w:rPr>
      </w:pPr>
    </w:p>
    <w:p w14:paraId="360F9218" w14:textId="581FD8D4" w:rsidR="002134A5" w:rsidRPr="002D30AA" w:rsidRDefault="002134A5" w:rsidP="006249AC">
      <w:pPr>
        <w:jc w:val="both"/>
        <w:rPr>
          <w:sz w:val="22"/>
          <w:szCs w:val="22"/>
        </w:rPr>
      </w:pPr>
      <w:r w:rsidRPr="002D30AA">
        <w:rPr>
          <w:sz w:val="22"/>
          <w:szCs w:val="22"/>
        </w:rPr>
        <w:t>L’assistente sociale specialista dov</w:t>
      </w:r>
      <w:r w:rsidR="008B3200" w:rsidRPr="002D30AA">
        <w:rPr>
          <w:sz w:val="22"/>
          <w:szCs w:val="22"/>
        </w:rPr>
        <w:t xml:space="preserve">rà </w:t>
      </w:r>
      <w:proofErr w:type="gramStart"/>
      <w:r w:rsidR="008B3200" w:rsidRPr="002D30AA">
        <w:rPr>
          <w:sz w:val="22"/>
          <w:szCs w:val="22"/>
        </w:rPr>
        <w:t>strutturare</w:t>
      </w:r>
      <w:proofErr w:type="gramEnd"/>
      <w:r w:rsidR="008B3200" w:rsidRPr="002D30AA">
        <w:rPr>
          <w:sz w:val="22"/>
          <w:szCs w:val="22"/>
        </w:rPr>
        <w:t xml:space="preserve"> un progetto che </w:t>
      </w:r>
      <w:r w:rsidR="00536D62" w:rsidRPr="002D30AA">
        <w:rPr>
          <w:sz w:val="22"/>
          <w:szCs w:val="22"/>
        </w:rPr>
        <w:t>si concentri soprattutto sulla fase</w:t>
      </w:r>
      <w:r w:rsidR="008B3200" w:rsidRPr="002D30AA">
        <w:rPr>
          <w:sz w:val="22"/>
          <w:szCs w:val="22"/>
        </w:rPr>
        <w:t xml:space="preserve"> valutativa </w:t>
      </w:r>
      <w:r w:rsidR="00536D62" w:rsidRPr="002D30AA">
        <w:rPr>
          <w:sz w:val="22"/>
          <w:szCs w:val="22"/>
        </w:rPr>
        <w:t>e su quella di</w:t>
      </w:r>
      <w:r w:rsidR="008B3200" w:rsidRPr="002D30AA">
        <w:rPr>
          <w:sz w:val="22"/>
          <w:szCs w:val="22"/>
        </w:rPr>
        <w:t xml:space="preserve"> eventuale ridefinizione del servizio, sottolineando </w:t>
      </w:r>
      <w:r w:rsidR="00536D62" w:rsidRPr="002D30AA">
        <w:rPr>
          <w:sz w:val="22"/>
          <w:szCs w:val="22"/>
        </w:rPr>
        <w:t xml:space="preserve">di questo </w:t>
      </w:r>
      <w:r w:rsidR="008B3200" w:rsidRPr="002D30AA">
        <w:rPr>
          <w:sz w:val="22"/>
          <w:szCs w:val="22"/>
        </w:rPr>
        <w:t>gli elementi innovativi.</w:t>
      </w:r>
    </w:p>
    <w:p w14:paraId="0E6464A9" w14:textId="77777777" w:rsidR="006249AC" w:rsidRPr="002D30AA" w:rsidRDefault="006249AC" w:rsidP="006249AC">
      <w:pPr>
        <w:jc w:val="both"/>
        <w:rPr>
          <w:sz w:val="22"/>
          <w:szCs w:val="22"/>
        </w:rPr>
      </w:pPr>
    </w:p>
    <w:p w14:paraId="3C7654E0" w14:textId="77777777" w:rsidR="006249AC" w:rsidRPr="002D30AA" w:rsidRDefault="006249AC" w:rsidP="006249AC">
      <w:pPr>
        <w:jc w:val="both"/>
        <w:rPr>
          <w:sz w:val="22"/>
          <w:szCs w:val="22"/>
        </w:rPr>
      </w:pPr>
    </w:p>
    <w:p w14:paraId="22A2F908" w14:textId="77777777" w:rsidR="006249AC" w:rsidRPr="002D30AA" w:rsidRDefault="006249AC" w:rsidP="006249AC">
      <w:pPr>
        <w:jc w:val="both"/>
        <w:rPr>
          <w:sz w:val="22"/>
          <w:szCs w:val="22"/>
        </w:rPr>
      </w:pPr>
    </w:p>
    <w:p w14:paraId="613871B5" w14:textId="2DDF012C" w:rsidR="006249AC" w:rsidRPr="002D30AA" w:rsidRDefault="006249AC" w:rsidP="006249AC">
      <w:pPr>
        <w:jc w:val="both"/>
        <w:rPr>
          <w:b/>
          <w:sz w:val="22"/>
          <w:szCs w:val="22"/>
        </w:rPr>
      </w:pPr>
      <w:r w:rsidRPr="002D30AA">
        <w:rPr>
          <w:b/>
          <w:sz w:val="22"/>
          <w:szCs w:val="22"/>
        </w:rPr>
        <w:t xml:space="preserve">Area </w:t>
      </w:r>
      <w:r w:rsidR="00536D62" w:rsidRPr="002D30AA">
        <w:rPr>
          <w:b/>
          <w:sz w:val="22"/>
          <w:szCs w:val="22"/>
        </w:rPr>
        <w:t xml:space="preserve">genitorialità e </w:t>
      </w:r>
      <w:r w:rsidRPr="002D30AA">
        <w:rPr>
          <w:b/>
          <w:sz w:val="22"/>
          <w:szCs w:val="22"/>
        </w:rPr>
        <w:t>minori</w:t>
      </w:r>
    </w:p>
    <w:p w14:paraId="4D6F29BC" w14:textId="0DEF979B" w:rsidR="006249AC" w:rsidRPr="002D30AA" w:rsidRDefault="006249AC" w:rsidP="006249AC">
      <w:pPr>
        <w:jc w:val="both"/>
        <w:rPr>
          <w:sz w:val="22"/>
          <w:szCs w:val="22"/>
        </w:rPr>
      </w:pPr>
      <w:r w:rsidRPr="002D30AA">
        <w:rPr>
          <w:sz w:val="22"/>
          <w:szCs w:val="22"/>
        </w:rPr>
        <w:t xml:space="preserve">In un quartiere di 20mila abitanti, </w:t>
      </w:r>
      <w:proofErr w:type="gramStart"/>
      <w:r w:rsidRPr="002D30AA">
        <w:rPr>
          <w:sz w:val="22"/>
          <w:szCs w:val="22"/>
        </w:rPr>
        <w:t>ad</w:t>
      </w:r>
      <w:proofErr w:type="gramEnd"/>
      <w:r w:rsidRPr="002D30AA">
        <w:rPr>
          <w:sz w:val="22"/>
          <w:szCs w:val="22"/>
        </w:rPr>
        <w:t xml:space="preserve"> elevata presenza di stranieri di recente arrivo in Italia, il servizio sociale tutela minori rileva </w:t>
      </w:r>
      <w:r w:rsidR="002A06C5" w:rsidRPr="002D30AA">
        <w:rPr>
          <w:sz w:val="22"/>
          <w:szCs w:val="22"/>
        </w:rPr>
        <w:t xml:space="preserve">la presenza di </w:t>
      </w:r>
      <w:r w:rsidRPr="002D30AA">
        <w:rPr>
          <w:sz w:val="22"/>
          <w:szCs w:val="22"/>
        </w:rPr>
        <w:t xml:space="preserve">numerosi nuclei </w:t>
      </w:r>
      <w:proofErr w:type="spellStart"/>
      <w:r w:rsidRPr="002D30AA">
        <w:rPr>
          <w:sz w:val="22"/>
          <w:szCs w:val="22"/>
        </w:rPr>
        <w:t>monogenitoriali</w:t>
      </w:r>
      <w:proofErr w:type="spellEnd"/>
      <w:r w:rsidRPr="002D30AA">
        <w:rPr>
          <w:sz w:val="22"/>
          <w:szCs w:val="22"/>
        </w:rPr>
        <w:t xml:space="preserve">, privi di rete familiare, che accedono al servizio portando numerose richieste di contributi economici, </w:t>
      </w:r>
      <w:r w:rsidR="002A06C5" w:rsidRPr="002D30AA">
        <w:rPr>
          <w:sz w:val="22"/>
          <w:szCs w:val="22"/>
        </w:rPr>
        <w:t xml:space="preserve">riferite </w:t>
      </w:r>
      <w:r w:rsidRPr="002D30AA">
        <w:rPr>
          <w:sz w:val="22"/>
          <w:szCs w:val="22"/>
        </w:rPr>
        <w:t xml:space="preserve">all’assenza di lavoro per motivi di cura familiare. </w:t>
      </w:r>
    </w:p>
    <w:p w14:paraId="3CA0EA3D" w14:textId="77777777" w:rsidR="006249AC" w:rsidRPr="002D30AA" w:rsidRDefault="006249AC" w:rsidP="006249AC">
      <w:pPr>
        <w:jc w:val="both"/>
        <w:rPr>
          <w:sz w:val="22"/>
          <w:szCs w:val="22"/>
        </w:rPr>
      </w:pPr>
    </w:p>
    <w:p w14:paraId="0446F0F1" w14:textId="663699B6" w:rsidR="006249AC" w:rsidRPr="002D30AA" w:rsidRDefault="006249AC" w:rsidP="006249AC">
      <w:pPr>
        <w:jc w:val="both"/>
        <w:rPr>
          <w:sz w:val="22"/>
          <w:szCs w:val="22"/>
        </w:rPr>
      </w:pPr>
      <w:r w:rsidRPr="002D30AA">
        <w:rPr>
          <w:sz w:val="22"/>
          <w:szCs w:val="22"/>
        </w:rPr>
        <w:t xml:space="preserve">L’assistente sociale specialistica </w:t>
      </w:r>
      <w:proofErr w:type="gramStart"/>
      <w:r w:rsidRPr="002D30AA">
        <w:rPr>
          <w:sz w:val="22"/>
          <w:szCs w:val="22"/>
        </w:rPr>
        <w:t>strutturi</w:t>
      </w:r>
      <w:proofErr w:type="gramEnd"/>
      <w:r w:rsidRPr="002D30AA">
        <w:rPr>
          <w:sz w:val="22"/>
          <w:szCs w:val="22"/>
        </w:rPr>
        <w:t xml:space="preserve"> un progetto finalizzato all’au</w:t>
      </w:r>
      <w:r w:rsidR="003C3E7A">
        <w:rPr>
          <w:sz w:val="22"/>
          <w:szCs w:val="22"/>
        </w:rPr>
        <w:t>mento dell’</w:t>
      </w:r>
      <w:bookmarkStart w:id="0" w:name="_GoBack"/>
      <w:bookmarkEnd w:id="0"/>
      <w:proofErr w:type="spellStart"/>
      <w:r w:rsidR="003C3E7A">
        <w:rPr>
          <w:sz w:val="22"/>
          <w:szCs w:val="22"/>
        </w:rPr>
        <w:t>occupabilità</w:t>
      </w:r>
      <w:proofErr w:type="spellEnd"/>
      <w:r w:rsidR="003C3E7A">
        <w:rPr>
          <w:sz w:val="22"/>
          <w:szCs w:val="22"/>
        </w:rPr>
        <w:t xml:space="preserve"> </w:t>
      </w:r>
      <w:r w:rsidRPr="002D30AA">
        <w:rPr>
          <w:sz w:val="22"/>
          <w:szCs w:val="22"/>
        </w:rPr>
        <w:t>e ad una maggiore integrazione di queste nuove famiglie</w:t>
      </w:r>
      <w:r w:rsidR="00536D62" w:rsidRPr="002D30AA">
        <w:rPr>
          <w:sz w:val="22"/>
          <w:szCs w:val="22"/>
        </w:rPr>
        <w:t xml:space="preserve"> con la comunità locale</w:t>
      </w:r>
      <w:r w:rsidRPr="002D30AA">
        <w:rPr>
          <w:sz w:val="22"/>
          <w:szCs w:val="22"/>
        </w:rPr>
        <w:t>.</w:t>
      </w:r>
    </w:p>
    <w:p w14:paraId="30960BAB" w14:textId="77777777" w:rsidR="006249AC" w:rsidRPr="002D30AA" w:rsidRDefault="006249AC" w:rsidP="006249AC">
      <w:pPr>
        <w:jc w:val="both"/>
        <w:rPr>
          <w:sz w:val="22"/>
          <w:szCs w:val="22"/>
        </w:rPr>
      </w:pPr>
    </w:p>
    <w:p w14:paraId="074A68DB" w14:textId="77777777" w:rsidR="006249AC" w:rsidRPr="002D30AA" w:rsidRDefault="006249AC" w:rsidP="006249AC">
      <w:pPr>
        <w:jc w:val="both"/>
        <w:rPr>
          <w:sz w:val="22"/>
          <w:szCs w:val="22"/>
        </w:rPr>
      </w:pPr>
    </w:p>
    <w:p w14:paraId="4CA542D8" w14:textId="77777777" w:rsidR="00B7424E" w:rsidRPr="002D30AA" w:rsidRDefault="00B7424E" w:rsidP="006249AC">
      <w:pPr>
        <w:jc w:val="both"/>
        <w:rPr>
          <w:sz w:val="22"/>
          <w:szCs w:val="22"/>
        </w:rPr>
      </w:pPr>
    </w:p>
    <w:p w14:paraId="7B023587" w14:textId="77777777" w:rsidR="00B7424E" w:rsidRPr="002D30AA" w:rsidRDefault="00B7424E" w:rsidP="006249AC">
      <w:pPr>
        <w:jc w:val="both"/>
        <w:rPr>
          <w:sz w:val="22"/>
          <w:szCs w:val="22"/>
        </w:rPr>
      </w:pPr>
    </w:p>
    <w:p w14:paraId="1ECC6CD0" w14:textId="77777777" w:rsidR="006249AC" w:rsidRPr="002D30AA" w:rsidRDefault="006249AC" w:rsidP="006249AC">
      <w:pPr>
        <w:jc w:val="both"/>
        <w:rPr>
          <w:b/>
          <w:sz w:val="22"/>
          <w:szCs w:val="22"/>
        </w:rPr>
      </w:pPr>
      <w:r w:rsidRPr="002D30AA">
        <w:rPr>
          <w:b/>
          <w:sz w:val="22"/>
          <w:szCs w:val="22"/>
        </w:rPr>
        <w:t>Area dipendenze</w:t>
      </w:r>
    </w:p>
    <w:p w14:paraId="23772947" w14:textId="566563E6" w:rsidR="006249AC" w:rsidRPr="002D30AA" w:rsidRDefault="00B7424E" w:rsidP="006249AC">
      <w:pPr>
        <w:jc w:val="both"/>
        <w:rPr>
          <w:sz w:val="22"/>
          <w:szCs w:val="22"/>
        </w:rPr>
      </w:pPr>
      <w:r w:rsidRPr="002D30AA">
        <w:rPr>
          <w:sz w:val="22"/>
          <w:szCs w:val="22"/>
        </w:rPr>
        <w:t xml:space="preserve">Un comitato di cittadini segnala all’Amministrazione Comunale, nello specifico alla Polizia Locale, alcune zone della </w:t>
      </w:r>
      <w:proofErr w:type="gramStart"/>
      <w:r w:rsidRPr="002D30AA">
        <w:rPr>
          <w:sz w:val="22"/>
          <w:szCs w:val="22"/>
        </w:rPr>
        <w:t>città dove</w:t>
      </w:r>
      <w:proofErr w:type="gramEnd"/>
      <w:r w:rsidRPr="002D30AA">
        <w:rPr>
          <w:sz w:val="22"/>
          <w:szCs w:val="22"/>
        </w:rPr>
        <w:t xml:space="preserve"> è presente un elevato “giro di droga”. La Polizia Locale a seguito di alcune indagini evidenzia come il mag</w:t>
      </w:r>
      <w:r w:rsidR="00536D62" w:rsidRPr="002D30AA">
        <w:rPr>
          <w:sz w:val="22"/>
          <w:szCs w:val="22"/>
        </w:rPr>
        <w:t>gior numero di consumatori sia</w:t>
      </w:r>
      <w:r w:rsidRPr="002D30AA">
        <w:rPr>
          <w:sz w:val="22"/>
          <w:szCs w:val="22"/>
        </w:rPr>
        <w:t xml:space="preserve"> minorenni. </w:t>
      </w:r>
    </w:p>
    <w:p w14:paraId="3E6BD933" w14:textId="77777777" w:rsidR="00CC45FA" w:rsidRPr="002D30AA" w:rsidRDefault="00CC45FA" w:rsidP="006249AC">
      <w:pPr>
        <w:jc w:val="both"/>
        <w:rPr>
          <w:sz w:val="22"/>
          <w:szCs w:val="22"/>
        </w:rPr>
      </w:pPr>
    </w:p>
    <w:p w14:paraId="2D7747BC" w14:textId="77777777" w:rsidR="00B7424E" w:rsidRPr="002D30AA" w:rsidRDefault="00B7424E" w:rsidP="006249AC">
      <w:pPr>
        <w:jc w:val="both"/>
        <w:rPr>
          <w:sz w:val="22"/>
          <w:szCs w:val="22"/>
        </w:rPr>
      </w:pPr>
      <w:r w:rsidRPr="002D30AA">
        <w:rPr>
          <w:sz w:val="22"/>
          <w:szCs w:val="22"/>
        </w:rPr>
        <w:t xml:space="preserve">L’assistente sociale specialista </w:t>
      </w:r>
      <w:proofErr w:type="gramStart"/>
      <w:r w:rsidRPr="002D30AA">
        <w:rPr>
          <w:sz w:val="22"/>
          <w:szCs w:val="22"/>
        </w:rPr>
        <w:t>strutturi</w:t>
      </w:r>
      <w:proofErr w:type="gramEnd"/>
      <w:r w:rsidRPr="002D30AA">
        <w:rPr>
          <w:sz w:val="22"/>
          <w:szCs w:val="22"/>
        </w:rPr>
        <w:t xml:space="preserve"> un progetto rivolto ai giovani consumatori, coinvolgendo le principali agenzie educative del territorio.</w:t>
      </w:r>
    </w:p>
    <w:p w14:paraId="5407C0F3" w14:textId="77777777" w:rsidR="006249AC" w:rsidRPr="002D30AA" w:rsidRDefault="006249AC" w:rsidP="006249AC">
      <w:pPr>
        <w:jc w:val="both"/>
        <w:rPr>
          <w:sz w:val="22"/>
          <w:szCs w:val="22"/>
        </w:rPr>
      </w:pPr>
    </w:p>
    <w:p w14:paraId="48821952" w14:textId="77777777" w:rsidR="006249AC" w:rsidRPr="002D30AA" w:rsidRDefault="006249AC" w:rsidP="006249AC">
      <w:pPr>
        <w:jc w:val="both"/>
        <w:rPr>
          <w:sz w:val="22"/>
          <w:szCs w:val="22"/>
        </w:rPr>
      </w:pPr>
    </w:p>
    <w:p w14:paraId="42123FF9" w14:textId="77777777" w:rsidR="006249AC" w:rsidRPr="002D30AA" w:rsidRDefault="006249AC" w:rsidP="006249AC">
      <w:pPr>
        <w:jc w:val="both"/>
        <w:rPr>
          <w:sz w:val="22"/>
          <w:szCs w:val="22"/>
        </w:rPr>
      </w:pPr>
    </w:p>
    <w:p w14:paraId="512CFD7C" w14:textId="77777777" w:rsidR="006249AC" w:rsidRPr="002D30AA" w:rsidRDefault="006249AC" w:rsidP="006249AC">
      <w:pPr>
        <w:jc w:val="both"/>
        <w:rPr>
          <w:b/>
          <w:sz w:val="22"/>
          <w:szCs w:val="22"/>
        </w:rPr>
      </w:pPr>
      <w:proofErr w:type="gramStart"/>
      <w:r w:rsidRPr="002D30AA">
        <w:rPr>
          <w:b/>
          <w:sz w:val="22"/>
          <w:szCs w:val="22"/>
        </w:rPr>
        <w:t>Area adulti e famiglie</w:t>
      </w:r>
      <w:proofErr w:type="gramEnd"/>
      <w:r w:rsidRPr="002D30AA">
        <w:rPr>
          <w:b/>
          <w:sz w:val="22"/>
          <w:szCs w:val="22"/>
        </w:rPr>
        <w:t xml:space="preserve"> </w:t>
      </w:r>
    </w:p>
    <w:p w14:paraId="46056992" w14:textId="06C0FC33" w:rsidR="008248EA" w:rsidRPr="002D30AA" w:rsidRDefault="00B7424E" w:rsidP="006249AC">
      <w:pPr>
        <w:jc w:val="both"/>
        <w:rPr>
          <w:sz w:val="22"/>
          <w:szCs w:val="22"/>
        </w:rPr>
      </w:pPr>
      <w:r w:rsidRPr="002D30AA">
        <w:rPr>
          <w:sz w:val="22"/>
          <w:szCs w:val="22"/>
        </w:rPr>
        <w:t xml:space="preserve">Con l’introduzione della misura unica nazionale di contrasto alla povertà, </w:t>
      </w:r>
      <w:r w:rsidR="00CC45FA" w:rsidRPr="002D30AA">
        <w:rPr>
          <w:sz w:val="22"/>
          <w:szCs w:val="22"/>
        </w:rPr>
        <w:t xml:space="preserve">e </w:t>
      </w:r>
      <w:r w:rsidRPr="002D30AA">
        <w:rPr>
          <w:sz w:val="22"/>
          <w:szCs w:val="22"/>
        </w:rPr>
        <w:t xml:space="preserve">soprattutto in seguito </w:t>
      </w:r>
      <w:r w:rsidR="008248EA" w:rsidRPr="002D30AA">
        <w:rPr>
          <w:sz w:val="22"/>
          <w:szCs w:val="22"/>
        </w:rPr>
        <w:t xml:space="preserve">all’aumento dei criteri di accesso, </w:t>
      </w:r>
      <w:proofErr w:type="spellStart"/>
      <w:r w:rsidRPr="002D30AA">
        <w:rPr>
          <w:sz w:val="22"/>
          <w:szCs w:val="22"/>
        </w:rPr>
        <w:t>il</w:t>
      </w:r>
      <w:proofErr w:type="spellEnd"/>
      <w:r w:rsidRPr="002D30AA">
        <w:rPr>
          <w:sz w:val="22"/>
          <w:szCs w:val="22"/>
        </w:rPr>
        <w:t xml:space="preserve"> servizio soci</w:t>
      </w:r>
      <w:r w:rsidR="008248EA" w:rsidRPr="002D30AA">
        <w:rPr>
          <w:sz w:val="22"/>
          <w:szCs w:val="22"/>
        </w:rPr>
        <w:t xml:space="preserve">ale entra in contatto con alcune </w:t>
      </w:r>
      <w:r w:rsidRPr="002D30AA">
        <w:rPr>
          <w:sz w:val="22"/>
          <w:szCs w:val="22"/>
        </w:rPr>
        <w:t xml:space="preserve">fasce di popolazione che fino a quel momento non </w:t>
      </w:r>
      <w:r w:rsidR="008248EA" w:rsidRPr="002D30AA">
        <w:rPr>
          <w:sz w:val="22"/>
          <w:szCs w:val="22"/>
        </w:rPr>
        <w:t xml:space="preserve">si erano mai rivolte ai servizi e che manifestano una generale ritrosia a </w:t>
      </w:r>
      <w:proofErr w:type="gramStart"/>
      <w:r w:rsidR="008248EA" w:rsidRPr="002D30AA">
        <w:rPr>
          <w:sz w:val="22"/>
          <w:szCs w:val="22"/>
        </w:rPr>
        <w:t>relazionarsi</w:t>
      </w:r>
      <w:proofErr w:type="gramEnd"/>
      <w:r w:rsidR="008248EA" w:rsidRPr="002D30AA">
        <w:rPr>
          <w:sz w:val="22"/>
          <w:szCs w:val="22"/>
        </w:rPr>
        <w:t xml:space="preserve"> con gli operatori, evidenziando un mero problema di assenza di lavoro. </w:t>
      </w:r>
    </w:p>
    <w:p w14:paraId="58AFD29D" w14:textId="77777777" w:rsidR="008248EA" w:rsidRPr="002D30AA" w:rsidRDefault="008248EA" w:rsidP="006249AC">
      <w:pPr>
        <w:jc w:val="both"/>
        <w:rPr>
          <w:sz w:val="22"/>
          <w:szCs w:val="22"/>
        </w:rPr>
      </w:pPr>
    </w:p>
    <w:p w14:paraId="6C2FC34C" w14:textId="77777777" w:rsidR="006249AC" w:rsidRPr="002D30AA" w:rsidRDefault="008248EA" w:rsidP="006249AC">
      <w:pPr>
        <w:jc w:val="both"/>
        <w:rPr>
          <w:sz w:val="22"/>
          <w:szCs w:val="22"/>
        </w:rPr>
      </w:pPr>
      <w:r w:rsidRPr="002D30AA">
        <w:rPr>
          <w:sz w:val="22"/>
          <w:szCs w:val="22"/>
        </w:rPr>
        <w:t xml:space="preserve">Il servizio sociale specialistico, nel rispetto del mandato della normativa per l’attuazione del </w:t>
      </w:r>
      <w:proofErr w:type="gramStart"/>
      <w:r w:rsidRPr="002D30AA">
        <w:rPr>
          <w:sz w:val="22"/>
          <w:szCs w:val="22"/>
        </w:rPr>
        <w:t>RE.I.</w:t>
      </w:r>
      <w:proofErr w:type="gramEnd"/>
      <w:r w:rsidRPr="002D30AA">
        <w:rPr>
          <w:sz w:val="22"/>
          <w:szCs w:val="22"/>
        </w:rPr>
        <w:t xml:space="preserve"> e dei progetti individualizzati dei beneficiari, strutturi un progetto rivolto alla tematica specifica, dal quale si evinca la collaborazione con i servizi pubblici e privati competenti sul tema occupazionale.</w:t>
      </w:r>
    </w:p>
    <w:p w14:paraId="4333EF1B" w14:textId="77777777" w:rsidR="008B3200" w:rsidRDefault="008B3200" w:rsidP="006249AC">
      <w:pPr>
        <w:jc w:val="both"/>
        <w:rPr>
          <w:sz w:val="22"/>
          <w:szCs w:val="22"/>
        </w:rPr>
      </w:pPr>
    </w:p>
    <w:p w14:paraId="328DC3BA" w14:textId="77777777" w:rsidR="002D30AA" w:rsidRDefault="002D30AA" w:rsidP="006249AC">
      <w:pPr>
        <w:jc w:val="both"/>
        <w:rPr>
          <w:sz w:val="22"/>
          <w:szCs w:val="22"/>
        </w:rPr>
      </w:pPr>
    </w:p>
    <w:p w14:paraId="039A730B" w14:textId="77777777" w:rsidR="002D30AA" w:rsidRDefault="002D30AA" w:rsidP="006249AC">
      <w:pPr>
        <w:jc w:val="both"/>
        <w:rPr>
          <w:sz w:val="22"/>
          <w:szCs w:val="22"/>
        </w:rPr>
      </w:pPr>
    </w:p>
    <w:p w14:paraId="573C1083" w14:textId="77777777" w:rsidR="002D30AA" w:rsidRDefault="002D30AA" w:rsidP="006249AC">
      <w:pPr>
        <w:jc w:val="both"/>
        <w:rPr>
          <w:sz w:val="22"/>
          <w:szCs w:val="22"/>
        </w:rPr>
      </w:pPr>
    </w:p>
    <w:p w14:paraId="36524F2D" w14:textId="76071BE2" w:rsidR="002D30AA" w:rsidRPr="002D30AA" w:rsidRDefault="002D30AA" w:rsidP="006249AC">
      <w:pPr>
        <w:jc w:val="both"/>
        <w:rPr>
          <w:i/>
          <w:sz w:val="22"/>
          <w:szCs w:val="22"/>
        </w:rPr>
      </w:pPr>
      <w:r w:rsidRPr="002D30AA">
        <w:rPr>
          <w:i/>
          <w:sz w:val="22"/>
          <w:szCs w:val="22"/>
        </w:rPr>
        <w:t xml:space="preserve">Anna </w:t>
      </w:r>
      <w:proofErr w:type="spellStart"/>
      <w:r w:rsidRPr="002D30AA">
        <w:rPr>
          <w:i/>
          <w:sz w:val="22"/>
          <w:szCs w:val="22"/>
        </w:rPr>
        <w:t>Piasentini</w:t>
      </w:r>
      <w:proofErr w:type="spellEnd"/>
    </w:p>
    <w:sectPr w:rsidR="002D30AA" w:rsidRPr="002D30AA" w:rsidSect="00B43D9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A5"/>
    <w:rsid w:val="002134A5"/>
    <w:rsid w:val="002A06C5"/>
    <w:rsid w:val="002D30AA"/>
    <w:rsid w:val="003C3E7A"/>
    <w:rsid w:val="00536D62"/>
    <w:rsid w:val="006249AC"/>
    <w:rsid w:val="008248EA"/>
    <w:rsid w:val="008B3200"/>
    <w:rsid w:val="00B43D92"/>
    <w:rsid w:val="00B7424E"/>
    <w:rsid w:val="00CC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D411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1">
    <w:name w:val="index 1"/>
    <w:basedOn w:val="Normale"/>
    <w:next w:val="Normale"/>
    <w:autoRedefine/>
    <w:uiPriority w:val="99"/>
    <w:unhideWhenUsed/>
    <w:rsid w:val="002D30AA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unhideWhenUsed/>
    <w:rsid w:val="002D30AA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unhideWhenUsed/>
    <w:rsid w:val="002D30AA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unhideWhenUsed/>
    <w:rsid w:val="002D30AA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unhideWhenUsed/>
    <w:rsid w:val="002D30AA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unhideWhenUsed/>
    <w:rsid w:val="002D30AA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unhideWhenUsed/>
    <w:rsid w:val="002D30AA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unhideWhenUsed/>
    <w:rsid w:val="002D30AA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unhideWhenUsed/>
    <w:rsid w:val="002D30AA"/>
    <w:pPr>
      <w:ind w:left="2160" w:hanging="240"/>
    </w:pPr>
  </w:style>
  <w:style w:type="paragraph" w:styleId="Titoloindice">
    <w:name w:val="index heading"/>
    <w:basedOn w:val="Normale"/>
    <w:next w:val="Indice1"/>
    <w:uiPriority w:val="99"/>
    <w:unhideWhenUsed/>
    <w:rsid w:val="002D30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1">
    <w:name w:val="index 1"/>
    <w:basedOn w:val="Normale"/>
    <w:next w:val="Normale"/>
    <w:autoRedefine/>
    <w:uiPriority w:val="99"/>
    <w:unhideWhenUsed/>
    <w:rsid w:val="002D30AA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unhideWhenUsed/>
    <w:rsid w:val="002D30AA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unhideWhenUsed/>
    <w:rsid w:val="002D30AA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unhideWhenUsed/>
    <w:rsid w:val="002D30AA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unhideWhenUsed/>
    <w:rsid w:val="002D30AA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unhideWhenUsed/>
    <w:rsid w:val="002D30AA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unhideWhenUsed/>
    <w:rsid w:val="002D30AA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unhideWhenUsed/>
    <w:rsid w:val="002D30AA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unhideWhenUsed/>
    <w:rsid w:val="002D30AA"/>
    <w:pPr>
      <w:ind w:left="2160" w:hanging="240"/>
    </w:pPr>
  </w:style>
  <w:style w:type="paragraph" w:styleId="Titoloindice">
    <w:name w:val="index heading"/>
    <w:basedOn w:val="Normale"/>
    <w:next w:val="Indice1"/>
    <w:uiPriority w:val="99"/>
    <w:unhideWhenUsed/>
    <w:rsid w:val="002D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401</Words>
  <Characters>2288</Characters>
  <Application>Microsoft Macintosh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2018-05-20T10:08:00Z</dcterms:created>
  <dcterms:modified xsi:type="dcterms:W3CDTF">2018-05-20T15:17:00Z</dcterms:modified>
</cp:coreProperties>
</file>